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87" w:rsidRPr="005E28B2" w:rsidRDefault="00E74A87" w:rsidP="00E74A87">
      <w:pPr>
        <w:rPr>
          <w:rFonts w:ascii="Times New Roman" w:hAnsi="Times New Roman"/>
          <w:sz w:val="28"/>
          <w:szCs w:val="28"/>
        </w:rPr>
      </w:pPr>
      <w:bookmarkStart w:id="0" w:name="_GoBack"/>
      <w:r w:rsidRPr="005E28B2">
        <w:rPr>
          <w:rFonts w:ascii="Times New Roman" w:eastAsia="Times New Roman" w:hAnsi="Times New Roman"/>
          <w:b/>
          <w:bCs/>
          <w:color w:val="78A22D"/>
          <w:sz w:val="28"/>
          <w:szCs w:val="28"/>
          <w:lang w:val="en-GB" w:eastAsia="en-GB"/>
        </w:rPr>
        <w:t>Child Safeg</w:t>
      </w:r>
      <w:r>
        <w:rPr>
          <w:rFonts w:ascii="Times New Roman" w:eastAsia="Times New Roman" w:hAnsi="Times New Roman"/>
          <w:b/>
          <w:bCs/>
          <w:color w:val="78A22D"/>
          <w:sz w:val="28"/>
          <w:szCs w:val="28"/>
          <w:lang w:val="en-GB" w:eastAsia="en-GB"/>
        </w:rPr>
        <w:t>uarding Risk Assessment</w:t>
      </w:r>
    </w:p>
    <w:p w:rsidR="00E74A87" w:rsidRPr="008A5103" w:rsidRDefault="00E74A87" w:rsidP="00E74A87">
      <w:pPr>
        <w:jc w:val="both"/>
        <w:rPr>
          <w:rFonts w:ascii="Times New Roman" w:eastAsia="Times New Roman" w:hAnsi="Times New Roman"/>
          <w:b/>
          <w:bCs/>
          <w:color w:val="78A22D"/>
          <w:sz w:val="26"/>
          <w:szCs w:val="26"/>
          <w:lang w:val="en-GB" w:eastAsia="en-GB"/>
        </w:rPr>
      </w:pPr>
      <w:r w:rsidRPr="008A5103">
        <w:rPr>
          <w:rFonts w:ascii="Times New Roman" w:eastAsia="Times New Roman" w:hAnsi="Times New Roman"/>
          <w:b/>
          <w:bCs/>
          <w:color w:val="78A22D"/>
          <w:sz w:val="26"/>
          <w:szCs w:val="26"/>
          <w:lang w:val="en-GB" w:eastAsia="en-GB"/>
        </w:rPr>
        <w:t>Written Assessment of Risk of St Francis Xavier Senior School</w:t>
      </w:r>
    </w:p>
    <w:p w:rsidR="00E74A87" w:rsidRPr="008A5103" w:rsidRDefault="00E74A87" w:rsidP="00E74A87">
      <w:pPr>
        <w:spacing w:after="0" w:line="240" w:lineRule="auto"/>
        <w:rPr>
          <w:rFonts w:ascii="Times New Roman" w:hAnsi="Times New Roman"/>
          <w:sz w:val="26"/>
          <w:szCs w:val="26"/>
        </w:rPr>
      </w:pPr>
      <w:r w:rsidRPr="008A5103">
        <w:rPr>
          <w:rFonts w:ascii="Times New Roman" w:hAnsi="Times New Roman"/>
          <w:sz w:val="26"/>
          <w:szCs w:val="26"/>
        </w:rPr>
        <w:t>In accordance with section 11 of the Children First Act 2015 and with the requirement of Chapter 8 of</w:t>
      </w:r>
      <w:r w:rsidRPr="008A5103">
        <w:rPr>
          <w:rFonts w:ascii="Times New Roman" w:hAnsi="Times New Roman"/>
          <w:sz w:val="26"/>
          <w:szCs w:val="26"/>
          <w:shd w:val="clear" w:color="auto" w:fill="D9D9D9" w:themeFill="background1" w:themeFillShade="D9"/>
        </w:rPr>
        <w:t xml:space="preserve"> </w:t>
      </w:r>
      <w:r w:rsidRPr="008A5103">
        <w:rPr>
          <w:rFonts w:ascii="Times New Roman" w:hAnsi="Times New Roman"/>
          <w:sz w:val="26"/>
          <w:szCs w:val="26"/>
        </w:rPr>
        <w:t xml:space="preserve">the </w:t>
      </w:r>
      <w:r w:rsidRPr="008A5103">
        <w:rPr>
          <w:rFonts w:ascii="Times New Roman" w:hAnsi="Times New Roman"/>
          <w:i/>
          <w:sz w:val="26"/>
          <w:szCs w:val="26"/>
        </w:rPr>
        <w:t>Child Protection Procedures for Primary and Post-Primary Schools 2017</w:t>
      </w:r>
      <w:r w:rsidRPr="008A5103">
        <w:rPr>
          <w:rFonts w:ascii="Times New Roman" w:hAnsi="Times New Roman"/>
          <w:sz w:val="26"/>
          <w:szCs w:val="26"/>
        </w:rPr>
        <w:t xml:space="preserve">, the following is the Written Risk Assessment of St. Francis Xavier Senior School.     </w:t>
      </w:r>
    </w:p>
    <w:p w:rsidR="00E74A87" w:rsidRDefault="00E74A87" w:rsidP="002A5311">
      <w:pPr>
        <w:pStyle w:val="NoSpacing"/>
        <w:rPr>
          <w:rFonts w:ascii="Verdana" w:hAnsi="Verdana"/>
          <w:b/>
          <w:sz w:val="6"/>
          <w:szCs w:val="6"/>
        </w:rPr>
      </w:pPr>
    </w:p>
    <w:p w:rsidR="008A5103" w:rsidRDefault="008A5103" w:rsidP="002A5311">
      <w:pPr>
        <w:pStyle w:val="NoSpacing"/>
        <w:rPr>
          <w:rFonts w:ascii="Verdana" w:hAnsi="Verdana"/>
          <w:b/>
          <w:sz w:val="6"/>
          <w:szCs w:val="6"/>
        </w:rPr>
      </w:pPr>
    </w:p>
    <w:p w:rsidR="00E74A87" w:rsidRPr="002A5311" w:rsidRDefault="00E74A87" w:rsidP="002A5311">
      <w:pPr>
        <w:pStyle w:val="NoSpacing"/>
        <w:rPr>
          <w:rFonts w:ascii="Verdana" w:hAnsi="Verdana"/>
          <w:b/>
          <w:sz w:val="6"/>
          <w:szCs w:val="6"/>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0"/>
        <w:gridCol w:w="931"/>
        <w:gridCol w:w="4252"/>
        <w:gridCol w:w="5670"/>
      </w:tblGrid>
      <w:tr w:rsidR="002A5311" w:rsidRPr="00BD465A" w:rsidTr="00E74A87">
        <w:trPr>
          <w:trHeight w:val="771"/>
        </w:trPr>
        <w:tc>
          <w:tcPr>
            <w:tcW w:w="4740" w:type="dxa"/>
            <w:shd w:val="clear" w:color="auto" w:fill="F2F2F2" w:themeFill="background1" w:themeFillShade="F2"/>
            <w:vAlign w:val="center"/>
          </w:tcPr>
          <w:bookmarkEnd w:id="0"/>
          <w:p w:rsidR="002A5311" w:rsidRPr="00BD465A" w:rsidRDefault="002A5311" w:rsidP="00DB5B43">
            <w:pPr>
              <w:spacing w:after="0" w:line="240" w:lineRule="auto"/>
              <w:jc w:val="center"/>
              <w:rPr>
                <w:rFonts w:ascii="Arial" w:hAnsi="Arial" w:cs="Arial"/>
                <w:b/>
                <w:sz w:val="24"/>
                <w:szCs w:val="24"/>
              </w:rPr>
            </w:pPr>
            <w:r w:rsidRPr="00186D3D">
              <w:rPr>
                <w:rFonts w:ascii="Verdana" w:hAnsi="Verdana"/>
                <w:sz w:val="20"/>
                <w:szCs w:val="20"/>
              </w:rPr>
              <w:t xml:space="preserve"> </w:t>
            </w:r>
            <w:r w:rsidRPr="00BD465A">
              <w:rPr>
                <w:rFonts w:ascii="Arial" w:hAnsi="Arial" w:cs="Arial"/>
                <w:b/>
                <w:sz w:val="24"/>
                <w:szCs w:val="24"/>
              </w:rPr>
              <w:t>List of School Activities</w:t>
            </w:r>
          </w:p>
        </w:tc>
        <w:tc>
          <w:tcPr>
            <w:tcW w:w="931" w:type="dxa"/>
            <w:shd w:val="clear" w:color="auto" w:fill="F2F2F2" w:themeFill="background1" w:themeFillShade="F2"/>
            <w:vAlign w:val="center"/>
          </w:tcPr>
          <w:p w:rsidR="002A5311" w:rsidRPr="00BD465A" w:rsidRDefault="002A5311" w:rsidP="00DB5B43">
            <w:pPr>
              <w:pStyle w:val="NoSpacing"/>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F2F2F2" w:themeFill="background1" w:themeFillShade="F2"/>
            <w:vAlign w:val="center"/>
          </w:tcPr>
          <w:p w:rsidR="002A5311" w:rsidRPr="00BD465A" w:rsidRDefault="002A5311" w:rsidP="00DB5B43">
            <w:pPr>
              <w:pStyle w:val="NoSpacing"/>
              <w:jc w:val="center"/>
              <w:rPr>
                <w:rFonts w:ascii="Arial" w:hAnsi="Arial" w:cs="Arial"/>
                <w:b/>
                <w:sz w:val="24"/>
                <w:szCs w:val="24"/>
              </w:rPr>
            </w:pPr>
            <w:r w:rsidRPr="00BD465A">
              <w:rPr>
                <w:rFonts w:ascii="Arial" w:hAnsi="Arial" w:cs="Arial"/>
                <w:b/>
                <w:sz w:val="24"/>
                <w:szCs w:val="24"/>
              </w:rPr>
              <w:t>The School</w:t>
            </w:r>
            <w:r w:rsidR="00E74A87">
              <w:rPr>
                <w:rFonts w:ascii="Arial" w:hAnsi="Arial" w:cs="Arial"/>
                <w:b/>
                <w:sz w:val="24"/>
                <w:szCs w:val="24"/>
              </w:rPr>
              <w:t xml:space="preserve"> has  identified the following risk of h</w:t>
            </w:r>
            <w:r w:rsidRPr="00BD465A">
              <w:rPr>
                <w:rFonts w:ascii="Arial" w:hAnsi="Arial" w:cs="Arial"/>
                <w:b/>
                <w:sz w:val="24"/>
                <w:szCs w:val="24"/>
              </w:rPr>
              <w:t>arm</w:t>
            </w:r>
            <w:r w:rsidR="00E74A87">
              <w:rPr>
                <w:rFonts w:ascii="Arial" w:hAnsi="Arial" w:cs="Arial"/>
                <w:b/>
                <w:sz w:val="24"/>
                <w:szCs w:val="24"/>
              </w:rPr>
              <w:t xml:space="preserve"> in respect of its activities:-</w:t>
            </w:r>
          </w:p>
          <w:p w:rsidR="002A5311" w:rsidRPr="00BD465A" w:rsidRDefault="002A5311" w:rsidP="00DB5B43">
            <w:pPr>
              <w:spacing w:after="0" w:line="240" w:lineRule="auto"/>
              <w:jc w:val="center"/>
              <w:rPr>
                <w:rFonts w:ascii="Arial" w:hAnsi="Arial" w:cs="Arial"/>
                <w:b/>
                <w:sz w:val="24"/>
                <w:szCs w:val="24"/>
              </w:rPr>
            </w:pPr>
          </w:p>
        </w:tc>
        <w:tc>
          <w:tcPr>
            <w:tcW w:w="5670" w:type="dxa"/>
            <w:shd w:val="clear" w:color="auto" w:fill="F2F2F2" w:themeFill="background1" w:themeFillShade="F2"/>
            <w:vAlign w:val="center"/>
          </w:tcPr>
          <w:p w:rsidR="002A5311" w:rsidRPr="00BD465A" w:rsidRDefault="00E74A87" w:rsidP="00DB5B43">
            <w:pPr>
              <w:pStyle w:val="NoSpacing"/>
              <w:jc w:val="center"/>
              <w:rPr>
                <w:rFonts w:ascii="Arial" w:hAnsi="Arial" w:cs="Arial"/>
                <w:b/>
                <w:sz w:val="24"/>
                <w:szCs w:val="24"/>
              </w:rPr>
            </w:pPr>
            <w:r>
              <w:rPr>
                <w:rFonts w:ascii="Arial" w:hAnsi="Arial" w:cs="Arial"/>
                <w:b/>
                <w:sz w:val="24"/>
                <w:szCs w:val="24"/>
              </w:rPr>
              <w:t>The school has the following p</w:t>
            </w:r>
            <w:r w:rsidR="002A5311" w:rsidRPr="00BD465A">
              <w:rPr>
                <w:rFonts w:ascii="Arial" w:hAnsi="Arial" w:cs="Arial"/>
                <w:b/>
                <w:sz w:val="24"/>
                <w:szCs w:val="24"/>
              </w:rPr>
              <w:t>rocedures in place to address risk identified in this assessment</w:t>
            </w:r>
            <w:r>
              <w:rPr>
                <w:rFonts w:ascii="Arial" w:hAnsi="Arial" w:cs="Arial"/>
                <w:b/>
                <w:sz w:val="24"/>
                <w:szCs w:val="24"/>
              </w:rPr>
              <w:t>: -</w:t>
            </w:r>
          </w:p>
        </w:tc>
      </w:tr>
      <w:tr w:rsidR="002A5311" w:rsidRPr="00BD465A" w:rsidTr="00DB5B43">
        <w:trPr>
          <w:trHeight w:val="704"/>
        </w:trPr>
        <w:tc>
          <w:tcPr>
            <w:tcW w:w="4740"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Training of school personnel in Child Protection matters</w:t>
            </w: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High</w:t>
            </w:r>
          </w:p>
        </w:tc>
        <w:tc>
          <w:tcPr>
            <w:tcW w:w="4252"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Pr>
                <w:rFonts w:ascii="Arial" w:hAnsi="Arial" w:cs="Arial"/>
                <w:sz w:val="24"/>
                <w:szCs w:val="24"/>
              </w:rPr>
              <w:t>If h</w:t>
            </w:r>
            <w:r w:rsidRPr="00BD465A">
              <w:rPr>
                <w:rFonts w:ascii="Arial" w:hAnsi="Arial" w:cs="Arial"/>
                <w:sz w:val="24"/>
                <w:szCs w:val="24"/>
              </w:rPr>
              <w:t xml:space="preserve">arm </w:t>
            </w:r>
            <w:r>
              <w:rPr>
                <w:rFonts w:ascii="Arial" w:hAnsi="Arial" w:cs="Arial"/>
                <w:sz w:val="24"/>
                <w:szCs w:val="24"/>
              </w:rPr>
              <w:t xml:space="preserve">is </w:t>
            </w:r>
            <w:r w:rsidRPr="00BD465A">
              <w:rPr>
                <w:rFonts w:ascii="Arial" w:hAnsi="Arial" w:cs="Arial"/>
                <w:sz w:val="24"/>
                <w:szCs w:val="24"/>
              </w:rPr>
              <w:t xml:space="preserve">not recognised </w:t>
            </w:r>
            <w:r>
              <w:rPr>
                <w:rFonts w:ascii="Arial" w:hAnsi="Arial" w:cs="Arial"/>
                <w:sz w:val="24"/>
                <w:szCs w:val="24"/>
              </w:rPr>
              <w:t>n</w:t>
            </w:r>
            <w:r w:rsidRPr="00BD465A">
              <w:rPr>
                <w:rFonts w:ascii="Arial" w:hAnsi="Arial" w:cs="Arial"/>
                <w:sz w:val="24"/>
                <w:szCs w:val="24"/>
              </w:rPr>
              <w:t>or reported promptly</w:t>
            </w:r>
            <w:r>
              <w:rPr>
                <w:rFonts w:ascii="Arial" w:hAnsi="Arial" w:cs="Arial"/>
                <w:sz w:val="24"/>
                <w:szCs w:val="24"/>
              </w:rPr>
              <w:t>.</w:t>
            </w:r>
            <w:r w:rsidRPr="00BD465A">
              <w:rPr>
                <w:rFonts w:ascii="Arial" w:hAnsi="Arial" w:cs="Arial"/>
                <w:sz w:val="24"/>
                <w:szCs w:val="24"/>
              </w:rPr>
              <w:t xml:space="preserve"> </w:t>
            </w:r>
          </w:p>
        </w:tc>
        <w:tc>
          <w:tcPr>
            <w:tcW w:w="5670" w:type="dxa"/>
            <w:shd w:val="clear" w:color="auto" w:fill="auto"/>
          </w:tcPr>
          <w:p w:rsidR="0060312D" w:rsidRDefault="0060312D" w:rsidP="00DB5B43">
            <w:pPr>
              <w:pStyle w:val="NoSpacing"/>
              <w:rPr>
                <w:rFonts w:ascii="Arial" w:hAnsi="Arial" w:cs="Arial"/>
                <w:sz w:val="24"/>
                <w:szCs w:val="24"/>
              </w:rPr>
            </w:pPr>
          </w:p>
          <w:p w:rsidR="002A5311" w:rsidRPr="0086795A" w:rsidRDefault="002A5311" w:rsidP="00DB5B43">
            <w:pPr>
              <w:pStyle w:val="NoSpacing"/>
              <w:rPr>
                <w:rFonts w:ascii="Arial" w:hAnsi="Arial" w:cs="Arial"/>
                <w:sz w:val="24"/>
                <w:szCs w:val="24"/>
              </w:rPr>
            </w:pPr>
            <w:r w:rsidRPr="0086795A">
              <w:rPr>
                <w:rFonts w:ascii="Arial" w:hAnsi="Arial" w:cs="Arial"/>
                <w:sz w:val="24"/>
                <w:szCs w:val="24"/>
              </w:rPr>
              <w:t>Child Safeguarding Statement &amp; DES procedures are made available to all staff.</w:t>
            </w:r>
          </w:p>
          <w:p w:rsidR="002A5311" w:rsidRPr="0086795A" w:rsidRDefault="002A5311" w:rsidP="00DB5B43">
            <w:pPr>
              <w:pStyle w:val="NoSpacing"/>
              <w:rPr>
                <w:rFonts w:ascii="Arial" w:hAnsi="Arial" w:cs="Arial"/>
                <w:sz w:val="16"/>
                <w:szCs w:val="16"/>
              </w:rPr>
            </w:pPr>
          </w:p>
          <w:p w:rsidR="002A5311" w:rsidRPr="0086795A" w:rsidRDefault="002A5311" w:rsidP="00DB5B43">
            <w:pPr>
              <w:pStyle w:val="NoSpacing"/>
              <w:rPr>
                <w:rFonts w:ascii="Arial" w:hAnsi="Arial" w:cs="Arial"/>
                <w:sz w:val="24"/>
                <w:szCs w:val="24"/>
              </w:rPr>
            </w:pPr>
            <w:r w:rsidRPr="0086795A">
              <w:rPr>
                <w:rFonts w:ascii="Arial" w:hAnsi="Arial" w:cs="Arial"/>
                <w:sz w:val="24"/>
                <w:szCs w:val="24"/>
              </w:rPr>
              <w:t>DLP&amp; DDLP attended PDST training.</w:t>
            </w:r>
          </w:p>
          <w:p w:rsidR="002A5311" w:rsidRPr="0086795A" w:rsidRDefault="002A5311" w:rsidP="00DB5B43">
            <w:pPr>
              <w:pStyle w:val="NoSpacing"/>
              <w:rPr>
                <w:rFonts w:ascii="Arial" w:hAnsi="Arial" w:cs="Arial"/>
                <w:sz w:val="24"/>
                <w:szCs w:val="24"/>
              </w:rPr>
            </w:pPr>
          </w:p>
          <w:p w:rsidR="002A5311" w:rsidRPr="0086795A" w:rsidRDefault="002A5311" w:rsidP="00DB5B43">
            <w:pPr>
              <w:pStyle w:val="NoSpacing"/>
              <w:rPr>
                <w:rFonts w:ascii="Arial" w:hAnsi="Arial" w:cs="Arial"/>
                <w:sz w:val="24"/>
                <w:szCs w:val="24"/>
              </w:rPr>
            </w:pPr>
            <w:r w:rsidRPr="0086795A">
              <w:rPr>
                <w:rFonts w:ascii="Arial" w:hAnsi="Arial" w:cs="Arial"/>
                <w:sz w:val="24"/>
                <w:szCs w:val="24"/>
              </w:rPr>
              <w:t xml:space="preserve">DLP &amp; </w:t>
            </w:r>
            <w:proofErr w:type="spellStart"/>
            <w:r w:rsidRPr="0086795A">
              <w:rPr>
                <w:rFonts w:ascii="Arial" w:hAnsi="Arial" w:cs="Arial"/>
                <w:sz w:val="24"/>
                <w:szCs w:val="24"/>
              </w:rPr>
              <w:t>BoM</w:t>
            </w:r>
            <w:proofErr w:type="spellEnd"/>
            <w:r w:rsidRPr="0086795A">
              <w:rPr>
                <w:rFonts w:ascii="Arial" w:hAnsi="Arial" w:cs="Arial"/>
                <w:sz w:val="24"/>
                <w:szCs w:val="24"/>
              </w:rPr>
              <w:t xml:space="preserve"> member attended the CPSMA training seminars.</w:t>
            </w:r>
          </w:p>
          <w:p w:rsidR="002A5311" w:rsidRPr="0086795A" w:rsidRDefault="002A5311" w:rsidP="00DB5B43">
            <w:pPr>
              <w:pStyle w:val="NoSpacing"/>
              <w:rPr>
                <w:rFonts w:ascii="Arial" w:hAnsi="Arial" w:cs="Arial"/>
                <w:sz w:val="24"/>
                <w:szCs w:val="24"/>
              </w:rPr>
            </w:pPr>
          </w:p>
          <w:p w:rsidR="002A5311" w:rsidRPr="0086795A" w:rsidRDefault="002A5311" w:rsidP="00DB5B43">
            <w:pPr>
              <w:pStyle w:val="NoSpacing"/>
              <w:rPr>
                <w:rFonts w:ascii="Arial" w:hAnsi="Arial" w:cs="Arial"/>
                <w:sz w:val="24"/>
                <w:szCs w:val="24"/>
              </w:rPr>
            </w:pPr>
            <w:r w:rsidRPr="0086795A">
              <w:rPr>
                <w:rFonts w:ascii="Arial" w:hAnsi="Arial" w:cs="Arial"/>
                <w:sz w:val="24"/>
                <w:szCs w:val="24"/>
              </w:rPr>
              <w:t xml:space="preserve">All Staff have completed the </w:t>
            </w:r>
            <w:proofErr w:type="spellStart"/>
            <w:r w:rsidRPr="0086795A">
              <w:rPr>
                <w:rFonts w:ascii="Arial" w:hAnsi="Arial" w:cs="Arial"/>
                <w:sz w:val="24"/>
                <w:szCs w:val="24"/>
              </w:rPr>
              <w:t>Tusla</w:t>
            </w:r>
            <w:proofErr w:type="spellEnd"/>
            <w:r w:rsidRPr="0086795A">
              <w:rPr>
                <w:rFonts w:ascii="Arial" w:hAnsi="Arial" w:cs="Arial"/>
                <w:sz w:val="24"/>
                <w:szCs w:val="24"/>
              </w:rPr>
              <w:t xml:space="preserve"> training module &amp; will complete any other online training offered by PDST.</w:t>
            </w:r>
          </w:p>
          <w:p w:rsidR="002A5311" w:rsidRPr="0086795A" w:rsidRDefault="002A5311" w:rsidP="00DB5B43">
            <w:pPr>
              <w:pStyle w:val="NoSpacing"/>
              <w:rPr>
                <w:rFonts w:ascii="Arial" w:hAnsi="Arial" w:cs="Arial"/>
                <w:sz w:val="16"/>
                <w:szCs w:val="16"/>
              </w:rPr>
            </w:pPr>
          </w:p>
          <w:p w:rsidR="002A5311" w:rsidRPr="0086795A" w:rsidRDefault="00C300BB" w:rsidP="00DB5B43">
            <w:pPr>
              <w:pStyle w:val="NoSpacing"/>
              <w:rPr>
                <w:rFonts w:ascii="Arial" w:hAnsi="Arial" w:cs="Arial"/>
                <w:sz w:val="24"/>
                <w:szCs w:val="24"/>
              </w:rPr>
            </w:pPr>
            <w:r>
              <w:rPr>
                <w:rFonts w:ascii="Arial" w:hAnsi="Arial" w:cs="Arial"/>
                <w:sz w:val="24"/>
                <w:szCs w:val="24"/>
              </w:rPr>
              <w:t>A</w:t>
            </w:r>
            <w:r w:rsidR="002A5311" w:rsidRPr="0086795A">
              <w:rPr>
                <w:rFonts w:ascii="Arial" w:hAnsi="Arial" w:cs="Arial"/>
                <w:sz w:val="24"/>
                <w:szCs w:val="24"/>
              </w:rPr>
              <w:t xml:space="preserve"> record </w:t>
            </w:r>
            <w:r>
              <w:rPr>
                <w:rFonts w:ascii="Arial" w:hAnsi="Arial" w:cs="Arial"/>
                <w:sz w:val="24"/>
                <w:szCs w:val="24"/>
              </w:rPr>
              <w:t>of all staff and Board training is maintained.</w:t>
            </w:r>
          </w:p>
          <w:p w:rsidR="008A2214" w:rsidRPr="0086795A" w:rsidRDefault="008A2214" w:rsidP="00DB5B43">
            <w:pPr>
              <w:pStyle w:val="NoSpacing"/>
              <w:rPr>
                <w:rFonts w:ascii="Arial" w:hAnsi="Arial" w:cs="Arial"/>
                <w:sz w:val="24"/>
                <w:szCs w:val="24"/>
              </w:rPr>
            </w:pPr>
          </w:p>
          <w:p w:rsidR="008A2214" w:rsidRPr="0086795A" w:rsidRDefault="008A2214" w:rsidP="00DB5B43">
            <w:pPr>
              <w:pStyle w:val="NoSpacing"/>
              <w:rPr>
                <w:rFonts w:ascii="Arial" w:hAnsi="Arial" w:cs="Arial"/>
                <w:sz w:val="24"/>
                <w:szCs w:val="24"/>
              </w:rPr>
            </w:pPr>
            <w:r w:rsidRPr="0086795A">
              <w:rPr>
                <w:rFonts w:ascii="Arial" w:hAnsi="Arial" w:cs="Arial"/>
                <w:sz w:val="24"/>
                <w:szCs w:val="24"/>
              </w:rPr>
              <w:t>Code of Behaviour</w:t>
            </w:r>
          </w:p>
          <w:p w:rsidR="008A2214" w:rsidRPr="0086795A" w:rsidRDefault="008A2214" w:rsidP="00DB5B43">
            <w:pPr>
              <w:pStyle w:val="NoSpacing"/>
              <w:rPr>
                <w:rFonts w:ascii="Arial" w:hAnsi="Arial" w:cs="Arial"/>
                <w:sz w:val="24"/>
                <w:szCs w:val="24"/>
              </w:rPr>
            </w:pPr>
            <w:r w:rsidRPr="0086795A">
              <w:rPr>
                <w:rFonts w:ascii="Arial" w:hAnsi="Arial" w:cs="Arial"/>
                <w:sz w:val="24"/>
                <w:szCs w:val="24"/>
              </w:rPr>
              <w:t>Anti Bullying Policy</w:t>
            </w:r>
          </w:p>
          <w:p w:rsidR="002A5311" w:rsidRPr="0086795A" w:rsidRDefault="002A5311" w:rsidP="00DB5B43">
            <w:pPr>
              <w:pStyle w:val="NoSpacing"/>
              <w:rPr>
                <w:rFonts w:ascii="Arial" w:hAnsi="Arial" w:cs="Arial"/>
                <w:sz w:val="24"/>
                <w:szCs w:val="24"/>
              </w:rPr>
            </w:pPr>
          </w:p>
        </w:tc>
      </w:tr>
      <w:tr w:rsidR="002A5311" w:rsidRPr="00BD465A" w:rsidTr="00DB5B43">
        <w:trPr>
          <w:trHeight w:val="704"/>
        </w:trPr>
        <w:tc>
          <w:tcPr>
            <w:tcW w:w="4740"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Toilet areas</w:t>
            </w: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High</w:t>
            </w:r>
          </w:p>
        </w:tc>
        <w:tc>
          <w:tcPr>
            <w:tcW w:w="4252" w:type="dxa"/>
            <w:shd w:val="clear" w:color="auto" w:fill="auto"/>
          </w:tcPr>
          <w:p w:rsidR="0060312D" w:rsidRDefault="0060312D"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sidRPr="00BD465A">
              <w:rPr>
                <w:rFonts w:ascii="Arial" w:hAnsi="Arial" w:cs="Arial"/>
                <w:sz w:val="24"/>
                <w:szCs w:val="24"/>
              </w:rPr>
              <w:t>Inappropriate behaviour</w:t>
            </w:r>
          </w:p>
          <w:p w:rsidR="0086795A" w:rsidRPr="00BD465A" w:rsidRDefault="0086795A" w:rsidP="00DB5B43">
            <w:pPr>
              <w:pStyle w:val="NoSpacing"/>
              <w:rPr>
                <w:rFonts w:ascii="Arial" w:hAnsi="Arial" w:cs="Arial"/>
                <w:sz w:val="24"/>
                <w:szCs w:val="24"/>
              </w:rPr>
            </w:pPr>
          </w:p>
        </w:tc>
        <w:tc>
          <w:tcPr>
            <w:tcW w:w="5670" w:type="dxa"/>
            <w:shd w:val="clear" w:color="auto" w:fill="auto"/>
          </w:tcPr>
          <w:p w:rsidR="0060312D" w:rsidRDefault="0060312D" w:rsidP="00DB5B43">
            <w:pPr>
              <w:pStyle w:val="NoSpacing"/>
              <w:rPr>
                <w:rFonts w:ascii="Arial" w:hAnsi="Arial" w:cs="Arial"/>
                <w:sz w:val="24"/>
                <w:szCs w:val="24"/>
              </w:rPr>
            </w:pPr>
          </w:p>
          <w:p w:rsidR="0086795A" w:rsidRPr="00932303" w:rsidRDefault="00932303" w:rsidP="00DB5B43">
            <w:pPr>
              <w:pStyle w:val="NoSpacing"/>
              <w:rPr>
                <w:rFonts w:ascii="Arial" w:hAnsi="Arial" w:cs="Arial"/>
                <w:sz w:val="24"/>
                <w:szCs w:val="24"/>
              </w:rPr>
            </w:pPr>
            <w:r w:rsidRPr="00932303">
              <w:rPr>
                <w:rFonts w:ascii="Arial" w:hAnsi="Arial" w:cs="Arial"/>
                <w:sz w:val="24"/>
                <w:szCs w:val="24"/>
              </w:rPr>
              <w:t>Health &amp; Safety Policy</w:t>
            </w:r>
          </w:p>
        </w:tc>
      </w:tr>
      <w:tr w:rsidR="002A5311" w:rsidRPr="00BD465A" w:rsidTr="00DB5B43">
        <w:trPr>
          <w:trHeight w:val="704"/>
        </w:trPr>
        <w:tc>
          <w:tcPr>
            <w:tcW w:w="4740" w:type="dxa"/>
            <w:shd w:val="clear" w:color="auto" w:fill="auto"/>
          </w:tcPr>
          <w:p w:rsidR="0086795A" w:rsidRDefault="0086795A" w:rsidP="00DB5B43">
            <w:pPr>
              <w:pStyle w:val="NoSpacing"/>
              <w:rPr>
                <w:rFonts w:ascii="Arial" w:hAnsi="Arial" w:cs="Arial"/>
                <w:sz w:val="24"/>
                <w:szCs w:val="24"/>
              </w:rPr>
            </w:pPr>
          </w:p>
          <w:p w:rsidR="0060312D" w:rsidRDefault="0060312D"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sidRPr="00BD465A">
              <w:rPr>
                <w:rFonts w:ascii="Arial" w:hAnsi="Arial" w:cs="Arial"/>
                <w:sz w:val="24"/>
                <w:szCs w:val="24"/>
              </w:rPr>
              <w:t>Curricular Provision in respect of SPHE, RSE, Stay safe.</w:t>
            </w:r>
          </w:p>
          <w:p w:rsidR="0086795A" w:rsidRPr="00BD465A" w:rsidRDefault="0086795A" w:rsidP="00DB5B43">
            <w:pPr>
              <w:pStyle w:val="NoSpacing"/>
              <w:rPr>
                <w:rFonts w:ascii="Arial" w:hAnsi="Arial" w:cs="Arial"/>
                <w:sz w:val="24"/>
                <w:szCs w:val="24"/>
              </w:rPr>
            </w:pPr>
          </w:p>
        </w:tc>
        <w:tc>
          <w:tcPr>
            <w:tcW w:w="931" w:type="dxa"/>
            <w:shd w:val="clear" w:color="auto" w:fill="auto"/>
          </w:tcPr>
          <w:p w:rsidR="0086795A" w:rsidRDefault="0086795A" w:rsidP="00DB5B43">
            <w:pPr>
              <w:pStyle w:val="NoSpacing"/>
              <w:rPr>
                <w:rFonts w:ascii="Arial" w:hAnsi="Arial" w:cs="Arial"/>
                <w:sz w:val="24"/>
                <w:szCs w:val="24"/>
              </w:rPr>
            </w:pPr>
          </w:p>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Med</w:t>
            </w:r>
          </w:p>
        </w:tc>
        <w:tc>
          <w:tcPr>
            <w:tcW w:w="4252" w:type="dxa"/>
            <w:shd w:val="clear" w:color="auto" w:fill="auto"/>
          </w:tcPr>
          <w:p w:rsidR="0086795A" w:rsidRDefault="0086795A" w:rsidP="00DB5B43">
            <w:pPr>
              <w:pStyle w:val="NoSpacing"/>
              <w:rPr>
                <w:rFonts w:ascii="Arial" w:hAnsi="Arial" w:cs="Arial"/>
                <w:sz w:val="24"/>
                <w:szCs w:val="24"/>
              </w:rPr>
            </w:pPr>
          </w:p>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Non-teaching of same</w:t>
            </w:r>
          </w:p>
        </w:tc>
        <w:tc>
          <w:tcPr>
            <w:tcW w:w="5670" w:type="dxa"/>
            <w:shd w:val="clear" w:color="auto" w:fill="auto"/>
          </w:tcPr>
          <w:p w:rsidR="0086795A" w:rsidRDefault="0086795A" w:rsidP="00DB5B43">
            <w:pPr>
              <w:pStyle w:val="NoSpacing"/>
              <w:rPr>
                <w:rFonts w:ascii="Arial" w:hAnsi="Arial" w:cs="Arial"/>
                <w:sz w:val="24"/>
                <w:szCs w:val="24"/>
              </w:rPr>
            </w:pPr>
          </w:p>
          <w:p w:rsidR="002A5311" w:rsidRPr="00932303" w:rsidRDefault="002A5311" w:rsidP="00DB5B43">
            <w:pPr>
              <w:pStyle w:val="NoSpacing"/>
              <w:rPr>
                <w:rFonts w:ascii="Arial" w:hAnsi="Arial" w:cs="Arial"/>
                <w:sz w:val="24"/>
                <w:szCs w:val="24"/>
              </w:rPr>
            </w:pPr>
            <w:r w:rsidRPr="00932303">
              <w:rPr>
                <w:rFonts w:ascii="Arial" w:hAnsi="Arial" w:cs="Arial"/>
                <w:sz w:val="24"/>
                <w:szCs w:val="24"/>
              </w:rPr>
              <w:t>SFX school implements SPHE, RSE and Stay Safe programmes.</w:t>
            </w:r>
          </w:p>
          <w:p w:rsidR="002A5311" w:rsidRPr="00932303" w:rsidRDefault="002A5311" w:rsidP="00DB5B43">
            <w:pPr>
              <w:pStyle w:val="NoSpacing"/>
              <w:rPr>
                <w:rFonts w:ascii="Arial" w:hAnsi="Arial" w:cs="Arial"/>
                <w:sz w:val="24"/>
                <w:szCs w:val="24"/>
              </w:rPr>
            </w:pPr>
          </w:p>
        </w:tc>
      </w:tr>
      <w:tr w:rsidR="0060312D" w:rsidRPr="00BD465A" w:rsidTr="00A40420">
        <w:trPr>
          <w:trHeight w:val="771"/>
        </w:trPr>
        <w:tc>
          <w:tcPr>
            <w:tcW w:w="4740" w:type="dxa"/>
            <w:shd w:val="clear" w:color="auto" w:fill="F2F2F2" w:themeFill="background1" w:themeFillShade="F2"/>
            <w:vAlign w:val="center"/>
          </w:tcPr>
          <w:p w:rsidR="0060312D" w:rsidRPr="00BD465A" w:rsidRDefault="0060312D" w:rsidP="00A40420">
            <w:pPr>
              <w:spacing w:after="0" w:line="240" w:lineRule="auto"/>
              <w:jc w:val="center"/>
              <w:rPr>
                <w:rFonts w:ascii="Arial" w:hAnsi="Arial" w:cs="Arial"/>
                <w:b/>
                <w:sz w:val="24"/>
                <w:szCs w:val="24"/>
              </w:rPr>
            </w:pPr>
            <w:r w:rsidRPr="00186D3D">
              <w:rPr>
                <w:rFonts w:ascii="Verdana" w:hAnsi="Verdana"/>
                <w:sz w:val="20"/>
                <w:szCs w:val="20"/>
              </w:rPr>
              <w:lastRenderedPageBreak/>
              <w:t xml:space="preserve"> </w:t>
            </w:r>
            <w:r w:rsidRPr="00BD465A">
              <w:rPr>
                <w:rFonts w:ascii="Arial" w:hAnsi="Arial" w:cs="Arial"/>
                <w:b/>
                <w:sz w:val="24"/>
                <w:szCs w:val="24"/>
              </w:rPr>
              <w:t>List of School Activities</w:t>
            </w:r>
          </w:p>
        </w:tc>
        <w:tc>
          <w:tcPr>
            <w:tcW w:w="931" w:type="dxa"/>
            <w:shd w:val="clear" w:color="auto" w:fill="F2F2F2" w:themeFill="background1" w:themeFillShade="F2"/>
            <w:vAlign w:val="center"/>
          </w:tcPr>
          <w:p w:rsidR="0060312D" w:rsidRPr="00BD465A" w:rsidRDefault="0060312D" w:rsidP="00A40420">
            <w:pPr>
              <w:pStyle w:val="NoSpacing"/>
              <w:tabs>
                <w:tab w:val="left" w:pos="1704"/>
              </w:tabs>
              <w:jc w:val="center"/>
              <w:rPr>
                <w:rFonts w:ascii="Arial" w:hAnsi="Arial" w:cs="Arial"/>
                <w:b/>
                <w:sz w:val="24"/>
                <w:szCs w:val="24"/>
              </w:rPr>
            </w:pPr>
            <w:r w:rsidRPr="00BD465A">
              <w:rPr>
                <w:rFonts w:ascii="Arial" w:hAnsi="Arial" w:cs="Arial"/>
                <w:b/>
                <w:sz w:val="24"/>
                <w:szCs w:val="24"/>
              </w:rPr>
              <w:t>Risk Level</w:t>
            </w:r>
          </w:p>
        </w:tc>
        <w:tc>
          <w:tcPr>
            <w:tcW w:w="4252" w:type="dxa"/>
            <w:shd w:val="clear" w:color="auto" w:fill="F2F2F2" w:themeFill="background1" w:themeFillShade="F2"/>
            <w:vAlign w:val="center"/>
          </w:tcPr>
          <w:p w:rsidR="0060312D" w:rsidRPr="00BD465A" w:rsidRDefault="0060312D" w:rsidP="00A40420">
            <w:pPr>
              <w:pStyle w:val="NoSpacing"/>
              <w:jc w:val="center"/>
              <w:rPr>
                <w:rFonts w:ascii="Arial" w:hAnsi="Arial" w:cs="Arial"/>
                <w:b/>
                <w:sz w:val="24"/>
                <w:szCs w:val="24"/>
              </w:rPr>
            </w:pPr>
            <w:r w:rsidRPr="00BD465A">
              <w:rPr>
                <w:rFonts w:ascii="Arial" w:hAnsi="Arial" w:cs="Arial"/>
                <w:b/>
                <w:sz w:val="24"/>
                <w:szCs w:val="24"/>
              </w:rPr>
              <w:t>The School</w:t>
            </w:r>
            <w:r>
              <w:rPr>
                <w:rFonts w:ascii="Arial" w:hAnsi="Arial" w:cs="Arial"/>
                <w:b/>
                <w:sz w:val="24"/>
                <w:szCs w:val="24"/>
              </w:rPr>
              <w:t xml:space="preserve"> has  identified the following risk of h</w:t>
            </w:r>
            <w:r w:rsidRPr="00BD465A">
              <w:rPr>
                <w:rFonts w:ascii="Arial" w:hAnsi="Arial" w:cs="Arial"/>
                <w:b/>
                <w:sz w:val="24"/>
                <w:szCs w:val="24"/>
              </w:rPr>
              <w:t>arm</w:t>
            </w:r>
            <w:r>
              <w:rPr>
                <w:rFonts w:ascii="Arial" w:hAnsi="Arial" w:cs="Arial"/>
                <w:b/>
                <w:sz w:val="24"/>
                <w:szCs w:val="24"/>
              </w:rPr>
              <w:t xml:space="preserve"> in respect of its activities:-</w:t>
            </w:r>
          </w:p>
          <w:p w:rsidR="0060312D" w:rsidRPr="00BD465A" w:rsidRDefault="0060312D" w:rsidP="00A40420">
            <w:pPr>
              <w:spacing w:after="0" w:line="240" w:lineRule="auto"/>
              <w:jc w:val="center"/>
              <w:rPr>
                <w:rFonts w:ascii="Arial" w:hAnsi="Arial" w:cs="Arial"/>
                <w:b/>
                <w:sz w:val="24"/>
                <w:szCs w:val="24"/>
              </w:rPr>
            </w:pPr>
          </w:p>
        </w:tc>
        <w:tc>
          <w:tcPr>
            <w:tcW w:w="5670" w:type="dxa"/>
            <w:shd w:val="clear" w:color="auto" w:fill="F2F2F2" w:themeFill="background1" w:themeFillShade="F2"/>
            <w:vAlign w:val="center"/>
          </w:tcPr>
          <w:p w:rsidR="0060312D" w:rsidRPr="00BD465A" w:rsidRDefault="0060312D" w:rsidP="00A40420">
            <w:pPr>
              <w:pStyle w:val="NoSpacing"/>
              <w:jc w:val="center"/>
              <w:rPr>
                <w:rFonts w:ascii="Arial" w:hAnsi="Arial" w:cs="Arial"/>
                <w:b/>
                <w:sz w:val="24"/>
                <w:szCs w:val="24"/>
              </w:rPr>
            </w:pPr>
            <w:r>
              <w:rPr>
                <w:rFonts w:ascii="Arial" w:hAnsi="Arial" w:cs="Arial"/>
                <w:b/>
                <w:sz w:val="24"/>
                <w:szCs w:val="24"/>
              </w:rPr>
              <w:t>The school has the following p</w:t>
            </w:r>
            <w:r w:rsidRPr="00BD465A">
              <w:rPr>
                <w:rFonts w:ascii="Arial" w:hAnsi="Arial" w:cs="Arial"/>
                <w:b/>
                <w:sz w:val="24"/>
                <w:szCs w:val="24"/>
              </w:rPr>
              <w:t>rocedures in place to address risk identified in this assessment</w:t>
            </w:r>
            <w:r>
              <w:rPr>
                <w:rFonts w:ascii="Arial" w:hAnsi="Arial" w:cs="Arial"/>
                <w:b/>
                <w:sz w:val="24"/>
                <w:szCs w:val="24"/>
              </w:rPr>
              <w:t>: -</w:t>
            </w:r>
          </w:p>
        </w:tc>
      </w:tr>
      <w:tr w:rsidR="002A5311" w:rsidRPr="00BD465A" w:rsidTr="00E74A87">
        <w:trPr>
          <w:trHeight w:val="704"/>
        </w:trPr>
        <w:tc>
          <w:tcPr>
            <w:tcW w:w="4740" w:type="dxa"/>
            <w:tcBorders>
              <w:bottom w:val="single" w:sz="4" w:space="0" w:color="auto"/>
            </w:tcBorders>
            <w:shd w:val="clear" w:color="auto" w:fill="auto"/>
          </w:tcPr>
          <w:p w:rsidR="0086795A" w:rsidRDefault="0086795A" w:rsidP="00DB5B43">
            <w:pPr>
              <w:pStyle w:val="NoSpacing"/>
              <w:rPr>
                <w:rFonts w:ascii="Arial" w:hAnsi="Arial" w:cs="Arial"/>
                <w:sz w:val="24"/>
                <w:szCs w:val="24"/>
              </w:rPr>
            </w:pPr>
          </w:p>
          <w:p w:rsidR="0086795A" w:rsidRDefault="002A5311" w:rsidP="00DB5B43">
            <w:pPr>
              <w:pStyle w:val="NoSpacing"/>
              <w:rPr>
                <w:rFonts w:ascii="Arial" w:hAnsi="Arial" w:cs="Arial"/>
                <w:sz w:val="24"/>
                <w:szCs w:val="24"/>
              </w:rPr>
            </w:pPr>
            <w:r w:rsidRPr="00BD465A">
              <w:rPr>
                <w:rFonts w:ascii="Arial" w:hAnsi="Arial" w:cs="Arial"/>
                <w:sz w:val="24"/>
                <w:szCs w:val="24"/>
              </w:rPr>
              <w:t>Managing of challenging behaviour amongst p</w:t>
            </w:r>
            <w:r w:rsidR="009551E3">
              <w:rPr>
                <w:rFonts w:ascii="Arial" w:hAnsi="Arial" w:cs="Arial"/>
                <w:sz w:val="24"/>
                <w:szCs w:val="24"/>
              </w:rPr>
              <w:t>upils.</w:t>
            </w:r>
          </w:p>
          <w:p w:rsidR="0060312D" w:rsidRPr="00BD465A" w:rsidRDefault="0060312D" w:rsidP="00DB5B43">
            <w:pPr>
              <w:pStyle w:val="NoSpacing"/>
              <w:rPr>
                <w:rFonts w:ascii="Arial" w:hAnsi="Arial" w:cs="Arial"/>
                <w:sz w:val="24"/>
                <w:szCs w:val="24"/>
              </w:rPr>
            </w:pPr>
          </w:p>
        </w:tc>
        <w:tc>
          <w:tcPr>
            <w:tcW w:w="931" w:type="dxa"/>
            <w:tcBorders>
              <w:bottom w:val="single" w:sz="4" w:space="0" w:color="auto"/>
            </w:tcBorders>
            <w:shd w:val="clear" w:color="auto" w:fill="auto"/>
          </w:tcPr>
          <w:p w:rsidR="002A5311" w:rsidRPr="00BD465A" w:rsidRDefault="002A5311" w:rsidP="00DB5B43">
            <w:pPr>
              <w:pStyle w:val="NoSpacing"/>
              <w:rPr>
                <w:rFonts w:ascii="Arial" w:hAnsi="Arial" w:cs="Arial"/>
                <w:sz w:val="24"/>
                <w:szCs w:val="24"/>
              </w:rPr>
            </w:pPr>
            <w:r w:rsidRPr="00BD465A">
              <w:rPr>
                <w:rFonts w:ascii="Arial" w:hAnsi="Arial" w:cs="Arial"/>
                <w:sz w:val="24"/>
                <w:szCs w:val="24"/>
              </w:rPr>
              <w:t>High</w:t>
            </w:r>
          </w:p>
        </w:tc>
        <w:tc>
          <w:tcPr>
            <w:tcW w:w="4252" w:type="dxa"/>
            <w:tcBorders>
              <w:bottom w:val="single" w:sz="4" w:space="0" w:color="auto"/>
            </w:tcBorders>
            <w:shd w:val="clear" w:color="auto" w:fill="auto"/>
          </w:tcPr>
          <w:p w:rsidR="002A5311" w:rsidRPr="00BD465A" w:rsidRDefault="002A5311" w:rsidP="00DB5B43">
            <w:pPr>
              <w:pStyle w:val="NoSpacing"/>
              <w:rPr>
                <w:rFonts w:ascii="Arial" w:hAnsi="Arial" w:cs="Arial"/>
                <w:sz w:val="24"/>
                <w:szCs w:val="24"/>
              </w:rPr>
            </w:pPr>
            <w:r w:rsidRPr="00BD465A">
              <w:rPr>
                <w:rFonts w:ascii="Arial" w:hAnsi="Arial" w:cs="Arial"/>
                <w:sz w:val="24"/>
                <w:szCs w:val="24"/>
              </w:rPr>
              <w:t>Injury to pupils and staff</w:t>
            </w:r>
          </w:p>
        </w:tc>
        <w:tc>
          <w:tcPr>
            <w:tcW w:w="5670" w:type="dxa"/>
            <w:tcBorders>
              <w:bottom w:val="single" w:sz="4" w:space="0" w:color="auto"/>
            </w:tcBorders>
            <w:shd w:val="clear" w:color="auto" w:fill="auto"/>
          </w:tcPr>
          <w:p w:rsidR="002A5311" w:rsidRDefault="002A5311" w:rsidP="00DB5B43">
            <w:pPr>
              <w:pStyle w:val="NoSpacing"/>
              <w:rPr>
                <w:rFonts w:ascii="Arial" w:hAnsi="Arial" w:cs="Arial"/>
                <w:sz w:val="24"/>
                <w:szCs w:val="24"/>
              </w:rPr>
            </w:pPr>
            <w:r w:rsidRPr="00BD465A">
              <w:rPr>
                <w:rFonts w:ascii="Arial" w:hAnsi="Arial" w:cs="Arial"/>
                <w:sz w:val="24"/>
                <w:szCs w:val="24"/>
              </w:rPr>
              <w:t>Health &amp; Safety Policy</w:t>
            </w:r>
          </w:p>
          <w:p w:rsidR="008A2214" w:rsidRDefault="008A2214" w:rsidP="00DB5B43">
            <w:pPr>
              <w:pStyle w:val="NoSpacing"/>
              <w:rPr>
                <w:rFonts w:ascii="Arial" w:hAnsi="Arial" w:cs="Arial"/>
                <w:sz w:val="24"/>
                <w:szCs w:val="24"/>
              </w:rPr>
            </w:pPr>
            <w:r>
              <w:rPr>
                <w:rFonts w:ascii="Arial" w:hAnsi="Arial" w:cs="Arial"/>
                <w:sz w:val="24"/>
                <w:szCs w:val="24"/>
              </w:rPr>
              <w:t>Supervision Policy</w:t>
            </w:r>
          </w:p>
          <w:p w:rsidR="009551E3" w:rsidRPr="00BD465A" w:rsidRDefault="002A5311" w:rsidP="00DB5B43">
            <w:pPr>
              <w:pStyle w:val="NoSpacing"/>
              <w:rPr>
                <w:rFonts w:ascii="Arial" w:hAnsi="Arial" w:cs="Arial"/>
                <w:sz w:val="24"/>
                <w:szCs w:val="24"/>
              </w:rPr>
            </w:pPr>
            <w:r w:rsidRPr="00BD465A">
              <w:rPr>
                <w:rFonts w:ascii="Arial" w:hAnsi="Arial" w:cs="Arial"/>
                <w:sz w:val="24"/>
                <w:szCs w:val="24"/>
              </w:rPr>
              <w:t>Code Of Behaviour</w:t>
            </w:r>
          </w:p>
        </w:tc>
      </w:tr>
      <w:tr w:rsidR="002A5311" w:rsidRPr="00BD465A" w:rsidTr="00DB5B43">
        <w:trPr>
          <w:trHeight w:val="704"/>
        </w:trPr>
        <w:tc>
          <w:tcPr>
            <w:tcW w:w="4740" w:type="dxa"/>
            <w:shd w:val="clear" w:color="auto" w:fill="auto"/>
          </w:tcPr>
          <w:p w:rsidR="0060312D" w:rsidRDefault="0060312D" w:rsidP="002A5CA1">
            <w:pPr>
              <w:spacing w:beforeLines="40" w:after="0" w:line="240" w:lineRule="auto"/>
              <w:jc w:val="both"/>
              <w:rPr>
                <w:rFonts w:ascii="Arial" w:hAnsi="Arial" w:cs="Arial"/>
                <w:sz w:val="24"/>
                <w:szCs w:val="24"/>
              </w:rPr>
            </w:pPr>
          </w:p>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Daily arrival and dismissal of pupils</w:t>
            </w: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8A2214" w:rsidP="00DB5B43">
            <w:pPr>
              <w:pStyle w:val="NoSpacing"/>
              <w:rPr>
                <w:rFonts w:ascii="Arial" w:hAnsi="Arial" w:cs="Arial"/>
                <w:sz w:val="24"/>
                <w:szCs w:val="24"/>
              </w:rPr>
            </w:pPr>
            <w:r>
              <w:rPr>
                <w:rFonts w:ascii="Arial" w:hAnsi="Arial" w:cs="Arial"/>
                <w:sz w:val="24"/>
                <w:szCs w:val="24"/>
              </w:rPr>
              <w:t>High</w:t>
            </w:r>
          </w:p>
        </w:tc>
        <w:tc>
          <w:tcPr>
            <w:tcW w:w="4252" w:type="dxa"/>
            <w:shd w:val="clear" w:color="auto" w:fill="auto"/>
          </w:tcPr>
          <w:p w:rsidR="0060312D" w:rsidRDefault="0060312D"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sidRPr="00BD465A">
              <w:rPr>
                <w:rFonts w:ascii="Arial" w:hAnsi="Arial" w:cs="Arial"/>
                <w:sz w:val="24"/>
                <w:szCs w:val="24"/>
              </w:rPr>
              <w:t xml:space="preserve">Harm from </w:t>
            </w:r>
            <w:r>
              <w:rPr>
                <w:rFonts w:ascii="Arial" w:hAnsi="Arial" w:cs="Arial"/>
                <w:sz w:val="24"/>
                <w:szCs w:val="24"/>
              </w:rPr>
              <w:t>other</w:t>
            </w:r>
            <w:r w:rsidRPr="00BD465A">
              <w:rPr>
                <w:rFonts w:ascii="Arial" w:hAnsi="Arial" w:cs="Arial"/>
                <w:sz w:val="24"/>
                <w:szCs w:val="24"/>
              </w:rPr>
              <w:t xml:space="preserve"> pupils, unknown adults on the playground</w:t>
            </w:r>
          </w:p>
          <w:p w:rsidR="009551E3" w:rsidRDefault="009551E3" w:rsidP="00DB5B43">
            <w:pPr>
              <w:pStyle w:val="NoSpacing"/>
              <w:rPr>
                <w:rFonts w:ascii="Arial" w:hAnsi="Arial" w:cs="Arial"/>
                <w:sz w:val="24"/>
                <w:szCs w:val="24"/>
              </w:rPr>
            </w:pPr>
          </w:p>
          <w:p w:rsidR="002A5311" w:rsidRDefault="009551E3" w:rsidP="00DB5B43">
            <w:pPr>
              <w:pStyle w:val="NoSpacing"/>
              <w:rPr>
                <w:rFonts w:ascii="Arial" w:hAnsi="Arial" w:cs="Arial"/>
                <w:sz w:val="24"/>
                <w:szCs w:val="24"/>
              </w:rPr>
            </w:pPr>
            <w:r>
              <w:rPr>
                <w:rFonts w:ascii="Arial" w:hAnsi="Arial" w:cs="Arial"/>
                <w:sz w:val="24"/>
                <w:szCs w:val="24"/>
              </w:rPr>
              <w:t>Traffic on school grounds</w:t>
            </w:r>
          </w:p>
          <w:p w:rsidR="009551E3" w:rsidRDefault="009551E3" w:rsidP="00DB5B43">
            <w:pPr>
              <w:pStyle w:val="NoSpacing"/>
              <w:rPr>
                <w:rFonts w:ascii="Arial" w:hAnsi="Arial" w:cs="Arial"/>
                <w:sz w:val="24"/>
                <w:szCs w:val="24"/>
              </w:rPr>
            </w:pPr>
          </w:p>
          <w:p w:rsidR="002A5311" w:rsidRDefault="009551E3" w:rsidP="00DB5B43">
            <w:pPr>
              <w:pStyle w:val="NoSpacing"/>
              <w:rPr>
                <w:rFonts w:ascii="Arial" w:hAnsi="Arial" w:cs="Arial"/>
                <w:sz w:val="24"/>
                <w:szCs w:val="24"/>
              </w:rPr>
            </w:pPr>
            <w:r>
              <w:rPr>
                <w:rFonts w:ascii="Arial" w:hAnsi="Arial" w:cs="Arial"/>
                <w:sz w:val="24"/>
                <w:szCs w:val="24"/>
              </w:rPr>
              <w:t>Inappropriate behaviour</w:t>
            </w:r>
          </w:p>
          <w:p w:rsidR="009551E3" w:rsidRPr="00BD465A" w:rsidRDefault="009551E3" w:rsidP="00DB5B43">
            <w:pPr>
              <w:pStyle w:val="NoSpacing"/>
              <w:rPr>
                <w:rFonts w:ascii="Arial" w:hAnsi="Arial" w:cs="Arial"/>
                <w:sz w:val="24"/>
                <w:szCs w:val="24"/>
              </w:rPr>
            </w:pPr>
          </w:p>
        </w:tc>
        <w:tc>
          <w:tcPr>
            <w:tcW w:w="5670" w:type="dxa"/>
            <w:shd w:val="clear" w:color="auto" w:fill="auto"/>
          </w:tcPr>
          <w:p w:rsidR="0060312D" w:rsidRDefault="0060312D" w:rsidP="00DB5B43">
            <w:pPr>
              <w:pStyle w:val="NoSpacing"/>
              <w:rPr>
                <w:rFonts w:ascii="Arial" w:hAnsi="Arial" w:cs="Arial"/>
                <w:sz w:val="24"/>
                <w:szCs w:val="24"/>
              </w:rPr>
            </w:pPr>
          </w:p>
          <w:p w:rsidR="002A5311" w:rsidRDefault="007F6257" w:rsidP="00DB5B43">
            <w:pPr>
              <w:pStyle w:val="NoSpacing"/>
              <w:rPr>
                <w:rFonts w:ascii="Arial" w:hAnsi="Arial" w:cs="Arial"/>
                <w:sz w:val="24"/>
                <w:szCs w:val="24"/>
              </w:rPr>
            </w:pPr>
            <w:r>
              <w:rPr>
                <w:rFonts w:ascii="Arial" w:hAnsi="Arial" w:cs="Arial"/>
                <w:sz w:val="24"/>
                <w:szCs w:val="24"/>
              </w:rPr>
              <w:t>Arrival and D</w:t>
            </w:r>
            <w:r w:rsidR="002A5311" w:rsidRPr="00BD465A">
              <w:rPr>
                <w:rFonts w:ascii="Arial" w:hAnsi="Arial" w:cs="Arial"/>
                <w:sz w:val="24"/>
                <w:szCs w:val="24"/>
              </w:rPr>
              <w:t xml:space="preserve">ismissal </w:t>
            </w:r>
            <w:r w:rsidR="002A5311">
              <w:rPr>
                <w:rFonts w:ascii="Arial" w:hAnsi="Arial" w:cs="Arial"/>
                <w:sz w:val="24"/>
                <w:szCs w:val="24"/>
              </w:rPr>
              <w:t>Procedures</w:t>
            </w:r>
          </w:p>
          <w:p w:rsidR="009551E3" w:rsidRDefault="009551E3"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S</w:t>
            </w:r>
            <w:r w:rsidRPr="00BD465A">
              <w:rPr>
                <w:rFonts w:ascii="Arial" w:hAnsi="Arial" w:cs="Arial"/>
                <w:sz w:val="24"/>
                <w:szCs w:val="24"/>
              </w:rPr>
              <w:t>upervis</w:t>
            </w:r>
            <w:r>
              <w:rPr>
                <w:rFonts w:ascii="Arial" w:hAnsi="Arial" w:cs="Arial"/>
                <w:sz w:val="24"/>
                <w:szCs w:val="24"/>
              </w:rPr>
              <w:t>ion</w:t>
            </w:r>
            <w:r w:rsidRPr="00BD465A">
              <w:rPr>
                <w:rFonts w:ascii="Arial" w:hAnsi="Arial" w:cs="Arial"/>
                <w:sz w:val="24"/>
                <w:szCs w:val="24"/>
              </w:rPr>
              <w:t xml:space="preserve"> </w:t>
            </w:r>
            <w:r>
              <w:rPr>
                <w:rFonts w:ascii="Arial" w:hAnsi="Arial" w:cs="Arial"/>
                <w:sz w:val="24"/>
                <w:szCs w:val="24"/>
              </w:rPr>
              <w:t>Policy T</w:t>
            </w:r>
            <w:r w:rsidRPr="00BD465A">
              <w:rPr>
                <w:rFonts w:ascii="Arial" w:hAnsi="Arial" w:cs="Arial"/>
                <w:sz w:val="24"/>
                <w:szCs w:val="24"/>
              </w:rPr>
              <w:t>eachers</w:t>
            </w:r>
            <w:r>
              <w:rPr>
                <w:rFonts w:ascii="Arial" w:hAnsi="Arial" w:cs="Arial"/>
                <w:sz w:val="24"/>
                <w:szCs w:val="24"/>
              </w:rPr>
              <w:t>/SNAs</w:t>
            </w:r>
            <w:r w:rsidRPr="00BD465A">
              <w:rPr>
                <w:rFonts w:ascii="Arial" w:hAnsi="Arial" w:cs="Arial"/>
                <w:sz w:val="24"/>
                <w:szCs w:val="24"/>
              </w:rPr>
              <w:t xml:space="preserve"> </w:t>
            </w:r>
          </w:p>
          <w:p w:rsidR="009551E3" w:rsidRDefault="009551E3" w:rsidP="00DB5B43">
            <w:pPr>
              <w:pStyle w:val="NoSpacing"/>
              <w:rPr>
                <w:rFonts w:ascii="Arial" w:hAnsi="Arial" w:cs="Arial"/>
                <w:sz w:val="24"/>
                <w:szCs w:val="24"/>
              </w:rPr>
            </w:pPr>
          </w:p>
          <w:p w:rsidR="009551E3" w:rsidRDefault="0086795A" w:rsidP="00DB5B43">
            <w:pPr>
              <w:pStyle w:val="NoSpacing"/>
              <w:rPr>
                <w:rFonts w:ascii="Arial" w:hAnsi="Arial" w:cs="Arial"/>
                <w:sz w:val="24"/>
                <w:szCs w:val="24"/>
              </w:rPr>
            </w:pPr>
            <w:r>
              <w:rPr>
                <w:rFonts w:ascii="Arial" w:hAnsi="Arial" w:cs="Arial"/>
                <w:sz w:val="24"/>
                <w:szCs w:val="24"/>
              </w:rPr>
              <w:t>Car Parking Policy</w:t>
            </w:r>
          </w:p>
          <w:p w:rsidR="00932303" w:rsidRDefault="00932303"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Health &amp; Safety Policy</w:t>
            </w:r>
          </w:p>
          <w:p w:rsidR="002A5311" w:rsidRPr="00BD465A" w:rsidRDefault="002A5311" w:rsidP="00DB5B43">
            <w:pPr>
              <w:pStyle w:val="NoSpacing"/>
              <w:rPr>
                <w:rFonts w:ascii="Arial" w:hAnsi="Arial" w:cs="Arial"/>
                <w:sz w:val="24"/>
                <w:szCs w:val="24"/>
              </w:rPr>
            </w:pPr>
          </w:p>
        </w:tc>
      </w:tr>
      <w:tr w:rsidR="002A5311" w:rsidRPr="00BD465A" w:rsidTr="00DB5B43">
        <w:trPr>
          <w:trHeight w:val="567"/>
        </w:trPr>
        <w:tc>
          <w:tcPr>
            <w:tcW w:w="4740" w:type="dxa"/>
            <w:shd w:val="clear" w:color="auto" w:fill="auto"/>
          </w:tcPr>
          <w:p w:rsidR="0060312D" w:rsidRDefault="0060312D" w:rsidP="002A5CA1">
            <w:pPr>
              <w:spacing w:beforeLines="40" w:after="0" w:line="240" w:lineRule="auto"/>
              <w:jc w:val="both"/>
              <w:rPr>
                <w:rFonts w:ascii="Arial" w:hAnsi="Arial" w:cs="Arial"/>
                <w:sz w:val="24"/>
                <w:szCs w:val="24"/>
              </w:rPr>
            </w:pPr>
          </w:p>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 xml:space="preserve">Recreation breaks for pupils </w:t>
            </w: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High</w:t>
            </w:r>
          </w:p>
        </w:tc>
        <w:tc>
          <w:tcPr>
            <w:tcW w:w="4252" w:type="dxa"/>
            <w:shd w:val="clear" w:color="auto" w:fill="auto"/>
          </w:tcPr>
          <w:p w:rsidR="0060312D" w:rsidRDefault="0060312D"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Injury to pupils/Bullying</w:t>
            </w:r>
          </w:p>
          <w:p w:rsidR="009551E3" w:rsidRDefault="009551E3"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Harm not recognised or properly or promptly reported</w:t>
            </w:r>
          </w:p>
          <w:p w:rsidR="009551E3" w:rsidRPr="00BD465A" w:rsidRDefault="009551E3" w:rsidP="00DB5B43">
            <w:pPr>
              <w:pStyle w:val="NoSpacing"/>
              <w:rPr>
                <w:rFonts w:ascii="Arial" w:hAnsi="Arial" w:cs="Arial"/>
                <w:sz w:val="24"/>
                <w:szCs w:val="24"/>
              </w:rPr>
            </w:pPr>
          </w:p>
        </w:tc>
        <w:tc>
          <w:tcPr>
            <w:tcW w:w="5670" w:type="dxa"/>
            <w:shd w:val="clear" w:color="auto" w:fill="auto"/>
          </w:tcPr>
          <w:p w:rsidR="0060312D" w:rsidRDefault="0060312D" w:rsidP="00DB5B43">
            <w:pPr>
              <w:pStyle w:val="NoSpacing"/>
              <w:rPr>
                <w:rFonts w:ascii="Arial" w:hAnsi="Arial" w:cs="Arial"/>
                <w:sz w:val="24"/>
                <w:szCs w:val="24"/>
              </w:rPr>
            </w:pPr>
          </w:p>
          <w:p w:rsidR="002A5311" w:rsidRDefault="009551E3" w:rsidP="00DB5B43">
            <w:pPr>
              <w:pStyle w:val="NoSpacing"/>
              <w:rPr>
                <w:rFonts w:ascii="Arial" w:hAnsi="Arial" w:cs="Arial"/>
                <w:sz w:val="24"/>
                <w:szCs w:val="24"/>
              </w:rPr>
            </w:pPr>
            <w:r>
              <w:rPr>
                <w:rFonts w:ascii="Arial" w:hAnsi="Arial" w:cs="Arial"/>
                <w:sz w:val="24"/>
                <w:szCs w:val="24"/>
              </w:rPr>
              <w:t>Supervision P</w:t>
            </w:r>
            <w:r w:rsidR="002A5311">
              <w:rPr>
                <w:rFonts w:ascii="Arial" w:hAnsi="Arial" w:cs="Arial"/>
                <w:sz w:val="24"/>
                <w:szCs w:val="24"/>
              </w:rPr>
              <w:t xml:space="preserve">olicy </w:t>
            </w:r>
          </w:p>
          <w:p w:rsidR="009551E3" w:rsidRDefault="009551E3"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Health &amp; Safety Policy</w:t>
            </w:r>
            <w:r>
              <w:rPr>
                <w:rFonts w:ascii="Arial" w:hAnsi="Arial" w:cs="Arial"/>
                <w:sz w:val="24"/>
                <w:szCs w:val="24"/>
              </w:rPr>
              <w:t xml:space="preserve"> </w:t>
            </w:r>
          </w:p>
          <w:p w:rsidR="009551E3" w:rsidRDefault="009551E3"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sidRPr="00BD465A">
              <w:rPr>
                <w:rFonts w:ascii="Arial" w:hAnsi="Arial" w:cs="Arial"/>
                <w:sz w:val="24"/>
                <w:szCs w:val="24"/>
              </w:rPr>
              <w:t>Code Of Behaviour</w:t>
            </w:r>
            <w:r>
              <w:rPr>
                <w:rFonts w:ascii="Arial" w:hAnsi="Arial" w:cs="Arial"/>
                <w:sz w:val="24"/>
                <w:szCs w:val="24"/>
              </w:rPr>
              <w:t xml:space="preserve"> </w:t>
            </w:r>
          </w:p>
          <w:p w:rsidR="002A5311" w:rsidRPr="00BD465A" w:rsidRDefault="002A5311" w:rsidP="00DB5B43">
            <w:pPr>
              <w:pStyle w:val="NoSpacing"/>
              <w:rPr>
                <w:rFonts w:ascii="Arial" w:hAnsi="Arial" w:cs="Arial"/>
                <w:sz w:val="24"/>
                <w:szCs w:val="24"/>
              </w:rPr>
            </w:pPr>
          </w:p>
        </w:tc>
      </w:tr>
      <w:tr w:rsidR="002A5311" w:rsidRPr="00BD465A" w:rsidTr="00DB5B43">
        <w:trPr>
          <w:trHeight w:val="567"/>
        </w:trPr>
        <w:tc>
          <w:tcPr>
            <w:tcW w:w="4740" w:type="dxa"/>
            <w:shd w:val="clear" w:color="auto" w:fill="auto"/>
          </w:tcPr>
          <w:p w:rsidR="0060312D" w:rsidRDefault="0060312D" w:rsidP="002A5CA1">
            <w:pPr>
              <w:spacing w:beforeLines="40" w:after="0" w:line="240" w:lineRule="auto"/>
              <w:jc w:val="both"/>
              <w:rPr>
                <w:rFonts w:ascii="Arial" w:hAnsi="Arial" w:cs="Arial"/>
                <w:sz w:val="24"/>
                <w:szCs w:val="24"/>
              </w:rPr>
            </w:pPr>
          </w:p>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 xml:space="preserve">Classroom teaching </w:t>
            </w: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9551E3" w:rsidP="00DB5B43">
            <w:pPr>
              <w:pStyle w:val="NoSpacing"/>
              <w:rPr>
                <w:rFonts w:ascii="Arial" w:hAnsi="Arial" w:cs="Arial"/>
                <w:sz w:val="24"/>
                <w:szCs w:val="24"/>
              </w:rPr>
            </w:pPr>
            <w:r>
              <w:rPr>
                <w:rFonts w:ascii="Arial" w:hAnsi="Arial" w:cs="Arial"/>
                <w:sz w:val="24"/>
                <w:szCs w:val="24"/>
              </w:rPr>
              <w:t>Low</w:t>
            </w:r>
          </w:p>
        </w:tc>
        <w:tc>
          <w:tcPr>
            <w:tcW w:w="4252"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60312D" w:rsidRDefault="0060312D"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Vetting procedures</w:t>
            </w:r>
          </w:p>
          <w:p w:rsidR="009551E3" w:rsidRDefault="009551E3" w:rsidP="00DB5B43">
            <w:pPr>
              <w:pStyle w:val="NoSpacing"/>
              <w:rPr>
                <w:rFonts w:ascii="Arial" w:hAnsi="Arial" w:cs="Arial"/>
                <w:sz w:val="24"/>
                <w:szCs w:val="24"/>
              </w:rPr>
            </w:pPr>
          </w:p>
          <w:p w:rsidR="009551E3" w:rsidRDefault="009551E3" w:rsidP="00DB5B43">
            <w:pPr>
              <w:pStyle w:val="NoSpacing"/>
              <w:rPr>
                <w:rFonts w:ascii="Arial" w:hAnsi="Arial" w:cs="Arial"/>
                <w:sz w:val="24"/>
                <w:szCs w:val="24"/>
              </w:rPr>
            </w:pPr>
            <w:r>
              <w:rPr>
                <w:rFonts w:ascii="Arial" w:hAnsi="Arial" w:cs="Arial"/>
                <w:sz w:val="24"/>
                <w:szCs w:val="24"/>
              </w:rPr>
              <w:t>Code of Behaviour</w:t>
            </w:r>
          </w:p>
          <w:p w:rsidR="0086795A" w:rsidRDefault="0086795A" w:rsidP="00DB5B43">
            <w:pPr>
              <w:pStyle w:val="NoSpacing"/>
              <w:rPr>
                <w:rFonts w:ascii="Arial" w:hAnsi="Arial" w:cs="Arial"/>
                <w:sz w:val="24"/>
                <w:szCs w:val="24"/>
              </w:rPr>
            </w:pPr>
          </w:p>
          <w:p w:rsidR="009551E3" w:rsidRDefault="009551E3" w:rsidP="00DB5B43">
            <w:pPr>
              <w:pStyle w:val="NoSpacing"/>
              <w:rPr>
                <w:rFonts w:ascii="Arial" w:hAnsi="Arial" w:cs="Arial"/>
                <w:sz w:val="24"/>
                <w:szCs w:val="24"/>
              </w:rPr>
            </w:pPr>
            <w:r>
              <w:rPr>
                <w:rFonts w:ascii="Arial" w:hAnsi="Arial" w:cs="Arial"/>
                <w:sz w:val="24"/>
                <w:szCs w:val="24"/>
              </w:rPr>
              <w:t>Anti Bullying Policy</w:t>
            </w:r>
          </w:p>
          <w:p w:rsidR="0086795A" w:rsidRDefault="0086795A" w:rsidP="00DB5B43">
            <w:pPr>
              <w:pStyle w:val="NoSpacing"/>
              <w:rPr>
                <w:rFonts w:ascii="Arial" w:hAnsi="Arial" w:cs="Arial"/>
                <w:sz w:val="24"/>
                <w:szCs w:val="24"/>
              </w:rPr>
            </w:pPr>
          </w:p>
          <w:p w:rsidR="009551E3" w:rsidRDefault="008A2214" w:rsidP="00DB5B43">
            <w:pPr>
              <w:pStyle w:val="NoSpacing"/>
              <w:rPr>
                <w:rFonts w:ascii="Arial" w:hAnsi="Arial" w:cs="Arial"/>
                <w:sz w:val="24"/>
                <w:szCs w:val="24"/>
              </w:rPr>
            </w:pPr>
            <w:r>
              <w:rPr>
                <w:rFonts w:ascii="Arial" w:hAnsi="Arial" w:cs="Arial"/>
                <w:sz w:val="24"/>
                <w:szCs w:val="24"/>
              </w:rPr>
              <w:t>Supervision Policy</w:t>
            </w:r>
          </w:p>
          <w:p w:rsidR="008A2214" w:rsidRDefault="008A2214" w:rsidP="00DB5B43">
            <w:pPr>
              <w:pStyle w:val="NoSpacing"/>
              <w:rPr>
                <w:rFonts w:ascii="Arial" w:hAnsi="Arial" w:cs="Arial"/>
                <w:sz w:val="24"/>
                <w:szCs w:val="24"/>
              </w:rPr>
            </w:pPr>
          </w:p>
          <w:p w:rsidR="0068280F" w:rsidRDefault="0068280F" w:rsidP="00DB5B43">
            <w:pPr>
              <w:pStyle w:val="NoSpacing"/>
              <w:rPr>
                <w:rFonts w:ascii="Arial" w:hAnsi="Arial" w:cs="Arial"/>
                <w:sz w:val="24"/>
                <w:szCs w:val="24"/>
              </w:rPr>
            </w:pPr>
            <w:r>
              <w:rPr>
                <w:rFonts w:ascii="Arial" w:hAnsi="Arial" w:cs="Arial"/>
                <w:sz w:val="24"/>
                <w:szCs w:val="24"/>
              </w:rPr>
              <w:t>Child Protection Training</w:t>
            </w:r>
          </w:p>
          <w:p w:rsidR="009551E3" w:rsidRDefault="009551E3" w:rsidP="00DB5B43">
            <w:pPr>
              <w:pStyle w:val="NoSpacing"/>
              <w:rPr>
                <w:rFonts w:ascii="Arial" w:hAnsi="Arial" w:cs="Arial"/>
                <w:sz w:val="24"/>
                <w:szCs w:val="24"/>
              </w:rPr>
            </w:pPr>
          </w:p>
          <w:p w:rsidR="002A5311" w:rsidRDefault="0068280F" w:rsidP="00DB5B43">
            <w:pPr>
              <w:pStyle w:val="NoSpacing"/>
              <w:rPr>
                <w:rFonts w:ascii="Arial" w:hAnsi="Arial" w:cs="Arial"/>
                <w:sz w:val="24"/>
                <w:szCs w:val="24"/>
              </w:rPr>
            </w:pPr>
            <w:r>
              <w:rPr>
                <w:rFonts w:ascii="Arial" w:hAnsi="Arial" w:cs="Arial"/>
                <w:sz w:val="24"/>
                <w:szCs w:val="24"/>
              </w:rPr>
              <w:t>Teaching Council</w:t>
            </w:r>
            <w:r w:rsidR="002A5311">
              <w:rPr>
                <w:rFonts w:ascii="Arial" w:hAnsi="Arial" w:cs="Arial"/>
                <w:sz w:val="24"/>
                <w:szCs w:val="24"/>
              </w:rPr>
              <w:t xml:space="preserve"> Code of </w:t>
            </w:r>
            <w:r>
              <w:rPr>
                <w:rFonts w:ascii="Arial" w:hAnsi="Arial" w:cs="Arial"/>
                <w:sz w:val="24"/>
                <w:szCs w:val="24"/>
              </w:rPr>
              <w:t xml:space="preserve">Professional Conduct </w:t>
            </w:r>
          </w:p>
          <w:p w:rsidR="002A5311" w:rsidRPr="00BD465A" w:rsidRDefault="002A5311" w:rsidP="00DB5B43">
            <w:pPr>
              <w:pStyle w:val="NoSpacing"/>
              <w:rPr>
                <w:rFonts w:ascii="Arial" w:hAnsi="Arial" w:cs="Arial"/>
                <w:sz w:val="24"/>
                <w:szCs w:val="24"/>
              </w:rPr>
            </w:pPr>
          </w:p>
        </w:tc>
      </w:tr>
      <w:tr w:rsidR="0060312D" w:rsidRPr="009551E3" w:rsidTr="00A40420">
        <w:trPr>
          <w:trHeight w:val="567"/>
        </w:trPr>
        <w:tc>
          <w:tcPr>
            <w:tcW w:w="4740" w:type="dxa"/>
            <w:shd w:val="clear" w:color="auto" w:fill="F2F2F2" w:themeFill="background1" w:themeFillShade="F2"/>
          </w:tcPr>
          <w:p w:rsidR="0060312D" w:rsidRPr="009551E3" w:rsidRDefault="0060312D" w:rsidP="002A5CA1">
            <w:pPr>
              <w:spacing w:beforeLines="40" w:after="0" w:line="240" w:lineRule="auto"/>
              <w:jc w:val="both"/>
              <w:rPr>
                <w:rFonts w:ascii="Arial" w:hAnsi="Arial" w:cs="Arial"/>
                <w:b/>
                <w:sz w:val="24"/>
                <w:szCs w:val="24"/>
              </w:rPr>
            </w:pPr>
            <w:r w:rsidRPr="009551E3">
              <w:rPr>
                <w:rFonts w:ascii="Arial" w:hAnsi="Arial" w:cs="Arial"/>
                <w:b/>
                <w:sz w:val="24"/>
                <w:szCs w:val="24"/>
              </w:rPr>
              <w:lastRenderedPageBreak/>
              <w:t>List of School Activities</w:t>
            </w:r>
          </w:p>
        </w:tc>
        <w:tc>
          <w:tcPr>
            <w:tcW w:w="931" w:type="dxa"/>
            <w:shd w:val="clear" w:color="auto" w:fill="F2F2F2" w:themeFill="background1" w:themeFillShade="F2"/>
          </w:tcPr>
          <w:p w:rsidR="0060312D" w:rsidRPr="009551E3" w:rsidRDefault="0060312D" w:rsidP="00A40420">
            <w:pPr>
              <w:pStyle w:val="NoSpacing"/>
              <w:rPr>
                <w:rFonts w:ascii="Arial" w:hAnsi="Arial" w:cs="Arial"/>
                <w:b/>
                <w:sz w:val="24"/>
                <w:szCs w:val="24"/>
              </w:rPr>
            </w:pPr>
            <w:r w:rsidRPr="009551E3">
              <w:rPr>
                <w:rFonts w:ascii="Arial" w:hAnsi="Arial" w:cs="Arial"/>
                <w:b/>
                <w:sz w:val="24"/>
                <w:szCs w:val="24"/>
              </w:rPr>
              <w:t>Risk</w:t>
            </w:r>
          </w:p>
        </w:tc>
        <w:tc>
          <w:tcPr>
            <w:tcW w:w="4252" w:type="dxa"/>
            <w:shd w:val="clear" w:color="auto" w:fill="F2F2F2" w:themeFill="background1" w:themeFillShade="F2"/>
          </w:tcPr>
          <w:p w:rsidR="0060312D" w:rsidRPr="009551E3" w:rsidRDefault="0060312D" w:rsidP="00A40420">
            <w:pPr>
              <w:pStyle w:val="NoSpacing"/>
              <w:jc w:val="center"/>
              <w:rPr>
                <w:rFonts w:ascii="Arial" w:hAnsi="Arial" w:cs="Arial"/>
                <w:b/>
                <w:sz w:val="24"/>
                <w:szCs w:val="24"/>
              </w:rPr>
            </w:pPr>
            <w:r w:rsidRPr="009551E3">
              <w:rPr>
                <w:rFonts w:ascii="Arial" w:hAnsi="Arial" w:cs="Arial"/>
                <w:b/>
                <w:sz w:val="24"/>
                <w:szCs w:val="24"/>
              </w:rPr>
              <w:t>The School has identified the following Risk of Harm</w:t>
            </w:r>
          </w:p>
          <w:p w:rsidR="0060312D" w:rsidRPr="009551E3" w:rsidRDefault="0060312D" w:rsidP="00A40420">
            <w:pPr>
              <w:pStyle w:val="NoSpacing"/>
              <w:rPr>
                <w:rFonts w:ascii="Arial" w:hAnsi="Arial" w:cs="Arial"/>
                <w:b/>
                <w:sz w:val="24"/>
                <w:szCs w:val="24"/>
              </w:rPr>
            </w:pPr>
          </w:p>
        </w:tc>
        <w:tc>
          <w:tcPr>
            <w:tcW w:w="5670" w:type="dxa"/>
            <w:shd w:val="clear" w:color="auto" w:fill="F2F2F2" w:themeFill="background1" w:themeFillShade="F2"/>
          </w:tcPr>
          <w:p w:rsidR="0060312D" w:rsidRPr="009551E3" w:rsidRDefault="0060312D" w:rsidP="00A40420">
            <w:pPr>
              <w:pStyle w:val="NoSpacing"/>
              <w:jc w:val="center"/>
              <w:rPr>
                <w:rFonts w:ascii="Arial" w:hAnsi="Arial" w:cs="Arial"/>
                <w:b/>
                <w:sz w:val="24"/>
                <w:szCs w:val="24"/>
              </w:rPr>
            </w:pPr>
            <w:r w:rsidRPr="009551E3">
              <w:rPr>
                <w:rFonts w:ascii="Arial" w:hAnsi="Arial" w:cs="Arial"/>
                <w:b/>
                <w:sz w:val="24"/>
                <w:szCs w:val="24"/>
              </w:rPr>
              <w:t>The School has the following Procedures in place to address risk identified in this assessment.</w:t>
            </w:r>
          </w:p>
          <w:p w:rsidR="0060312D" w:rsidRPr="009551E3" w:rsidRDefault="0060312D" w:rsidP="00A40420">
            <w:pPr>
              <w:pStyle w:val="NoSpacing"/>
              <w:rPr>
                <w:rFonts w:ascii="Arial" w:hAnsi="Arial" w:cs="Arial"/>
                <w:b/>
                <w:sz w:val="24"/>
                <w:szCs w:val="24"/>
              </w:rPr>
            </w:pPr>
          </w:p>
        </w:tc>
      </w:tr>
      <w:tr w:rsidR="002A5311" w:rsidRPr="00BD465A" w:rsidTr="00E74A87">
        <w:trPr>
          <w:trHeight w:val="567"/>
        </w:trPr>
        <w:tc>
          <w:tcPr>
            <w:tcW w:w="4740" w:type="dxa"/>
            <w:tcBorders>
              <w:bottom w:val="single" w:sz="4" w:space="0" w:color="auto"/>
            </w:tcBorders>
            <w:shd w:val="clear" w:color="auto" w:fill="auto"/>
          </w:tcPr>
          <w:p w:rsidR="0060312D" w:rsidRDefault="0060312D" w:rsidP="002A5CA1">
            <w:pPr>
              <w:spacing w:beforeLines="40" w:after="0" w:line="240" w:lineRule="auto"/>
              <w:jc w:val="both"/>
              <w:rPr>
                <w:rFonts w:ascii="Arial" w:hAnsi="Arial" w:cs="Arial"/>
                <w:sz w:val="24"/>
                <w:szCs w:val="24"/>
              </w:rPr>
            </w:pPr>
          </w:p>
          <w:p w:rsidR="002A5311" w:rsidRPr="00BD465A" w:rsidRDefault="0060312D" w:rsidP="002A5CA1">
            <w:pPr>
              <w:spacing w:beforeLines="40" w:after="0" w:line="240" w:lineRule="auto"/>
              <w:jc w:val="both"/>
              <w:rPr>
                <w:rFonts w:ascii="Arial" w:hAnsi="Arial" w:cs="Arial"/>
                <w:sz w:val="24"/>
                <w:szCs w:val="24"/>
              </w:rPr>
            </w:pPr>
            <w:r>
              <w:rPr>
                <w:rFonts w:ascii="Arial" w:hAnsi="Arial" w:cs="Arial"/>
                <w:sz w:val="24"/>
                <w:szCs w:val="24"/>
              </w:rPr>
              <w:t>O</w:t>
            </w:r>
            <w:r w:rsidR="002A5311" w:rsidRPr="00BD465A">
              <w:rPr>
                <w:rFonts w:ascii="Arial" w:hAnsi="Arial" w:cs="Arial"/>
                <w:sz w:val="24"/>
                <w:szCs w:val="24"/>
              </w:rPr>
              <w:t xml:space="preserve">utdoor teaching activities </w:t>
            </w:r>
          </w:p>
          <w:p w:rsidR="002A5311" w:rsidRPr="00BD465A" w:rsidRDefault="002A5311" w:rsidP="002A5CA1">
            <w:pPr>
              <w:spacing w:beforeLines="40" w:after="0" w:line="240" w:lineRule="auto"/>
              <w:jc w:val="both"/>
              <w:rPr>
                <w:rFonts w:ascii="Arial" w:hAnsi="Arial" w:cs="Arial"/>
                <w:sz w:val="24"/>
                <w:szCs w:val="24"/>
              </w:rPr>
            </w:pPr>
          </w:p>
        </w:tc>
        <w:tc>
          <w:tcPr>
            <w:tcW w:w="931" w:type="dxa"/>
            <w:tcBorders>
              <w:bottom w:val="single" w:sz="4" w:space="0" w:color="auto"/>
            </w:tcBorders>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tcBorders>
              <w:bottom w:val="single" w:sz="4" w:space="0" w:color="auto"/>
            </w:tcBorders>
            <w:shd w:val="clear" w:color="auto" w:fill="auto"/>
          </w:tcPr>
          <w:p w:rsidR="0060312D" w:rsidRDefault="0060312D" w:rsidP="00DB5B43">
            <w:pPr>
              <w:pStyle w:val="NoSpacing"/>
              <w:rPr>
                <w:rFonts w:ascii="Arial" w:hAnsi="Arial" w:cs="Arial"/>
                <w:sz w:val="24"/>
                <w:szCs w:val="24"/>
              </w:rPr>
            </w:pPr>
          </w:p>
          <w:p w:rsidR="002A5311" w:rsidRPr="00BD465A" w:rsidRDefault="00797B7D" w:rsidP="00DB5B43">
            <w:pPr>
              <w:pStyle w:val="NoSpacing"/>
              <w:rPr>
                <w:rFonts w:ascii="Arial" w:hAnsi="Arial" w:cs="Arial"/>
                <w:sz w:val="24"/>
                <w:szCs w:val="24"/>
              </w:rPr>
            </w:pPr>
            <w:r>
              <w:rPr>
                <w:rFonts w:ascii="Arial" w:hAnsi="Arial" w:cs="Arial"/>
                <w:sz w:val="24"/>
                <w:szCs w:val="24"/>
              </w:rPr>
              <w:t>Harm to pupils</w:t>
            </w:r>
          </w:p>
        </w:tc>
        <w:tc>
          <w:tcPr>
            <w:tcW w:w="5670" w:type="dxa"/>
            <w:tcBorders>
              <w:bottom w:val="single" w:sz="4" w:space="0" w:color="auto"/>
            </w:tcBorders>
            <w:shd w:val="clear" w:color="auto" w:fill="auto"/>
          </w:tcPr>
          <w:p w:rsidR="0060312D" w:rsidRDefault="0060312D" w:rsidP="00DB5B43">
            <w:pPr>
              <w:pStyle w:val="NoSpacing"/>
              <w:rPr>
                <w:rFonts w:ascii="Arial" w:hAnsi="Arial" w:cs="Arial"/>
                <w:sz w:val="24"/>
                <w:szCs w:val="24"/>
              </w:rPr>
            </w:pPr>
          </w:p>
          <w:p w:rsidR="002A5311" w:rsidRDefault="00797B7D" w:rsidP="00DB5B43">
            <w:pPr>
              <w:pStyle w:val="NoSpacing"/>
              <w:rPr>
                <w:rFonts w:ascii="Arial" w:hAnsi="Arial" w:cs="Arial"/>
                <w:sz w:val="24"/>
                <w:szCs w:val="24"/>
              </w:rPr>
            </w:pPr>
            <w:r>
              <w:rPr>
                <w:rFonts w:ascii="Arial" w:hAnsi="Arial" w:cs="Arial"/>
                <w:sz w:val="24"/>
                <w:szCs w:val="24"/>
              </w:rPr>
              <w:t>Child Protection Training</w:t>
            </w:r>
          </w:p>
          <w:p w:rsidR="009551E3" w:rsidRDefault="009551E3" w:rsidP="00DB5B43">
            <w:pPr>
              <w:pStyle w:val="NoSpacing"/>
              <w:rPr>
                <w:rFonts w:ascii="Arial" w:hAnsi="Arial" w:cs="Arial"/>
                <w:sz w:val="24"/>
                <w:szCs w:val="24"/>
              </w:rPr>
            </w:pPr>
          </w:p>
          <w:p w:rsidR="009551E3" w:rsidRDefault="00797B7D" w:rsidP="00DB5B43">
            <w:pPr>
              <w:pStyle w:val="NoSpacing"/>
              <w:rPr>
                <w:rFonts w:ascii="Arial" w:hAnsi="Arial" w:cs="Arial"/>
                <w:sz w:val="24"/>
                <w:szCs w:val="24"/>
              </w:rPr>
            </w:pPr>
            <w:r>
              <w:rPr>
                <w:rFonts w:ascii="Arial" w:hAnsi="Arial" w:cs="Arial"/>
                <w:sz w:val="24"/>
                <w:szCs w:val="24"/>
              </w:rPr>
              <w:t>Supervision Policy</w:t>
            </w:r>
          </w:p>
          <w:p w:rsidR="009551E3" w:rsidRDefault="009551E3" w:rsidP="00DB5B43">
            <w:pPr>
              <w:pStyle w:val="NoSpacing"/>
              <w:rPr>
                <w:rFonts w:ascii="Arial" w:hAnsi="Arial" w:cs="Arial"/>
                <w:sz w:val="24"/>
                <w:szCs w:val="24"/>
              </w:rPr>
            </w:pPr>
          </w:p>
          <w:p w:rsidR="009551E3" w:rsidRDefault="009551E3" w:rsidP="00DB5B43">
            <w:pPr>
              <w:pStyle w:val="NoSpacing"/>
              <w:rPr>
                <w:rFonts w:ascii="Arial" w:hAnsi="Arial" w:cs="Arial"/>
                <w:sz w:val="24"/>
                <w:szCs w:val="24"/>
              </w:rPr>
            </w:pPr>
            <w:r>
              <w:rPr>
                <w:rFonts w:ascii="Arial" w:hAnsi="Arial" w:cs="Arial"/>
                <w:sz w:val="24"/>
                <w:szCs w:val="24"/>
              </w:rPr>
              <w:t>Code of Behaviour</w:t>
            </w:r>
          </w:p>
          <w:p w:rsidR="0086795A" w:rsidRDefault="0086795A" w:rsidP="00DB5B43">
            <w:pPr>
              <w:pStyle w:val="NoSpacing"/>
              <w:rPr>
                <w:rFonts w:ascii="Arial" w:hAnsi="Arial" w:cs="Arial"/>
                <w:sz w:val="24"/>
                <w:szCs w:val="24"/>
              </w:rPr>
            </w:pPr>
          </w:p>
          <w:p w:rsidR="0086795A" w:rsidRPr="00BD465A" w:rsidRDefault="0086795A" w:rsidP="00DB5B43">
            <w:pPr>
              <w:pStyle w:val="NoSpacing"/>
              <w:rPr>
                <w:rFonts w:ascii="Arial" w:hAnsi="Arial" w:cs="Arial"/>
                <w:sz w:val="24"/>
                <w:szCs w:val="24"/>
              </w:rPr>
            </w:pPr>
          </w:p>
        </w:tc>
      </w:tr>
      <w:tr w:rsidR="002A5311" w:rsidRPr="00BD465A" w:rsidTr="00DB5B43">
        <w:trPr>
          <w:trHeight w:val="567"/>
        </w:trPr>
        <w:tc>
          <w:tcPr>
            <w:tcW w:w="4740" w:type="dxa"/>
            <w:shd w:val="clear" w:color="auto" w:fill="auto"/>
          </w:tcPr>
          <w:p w:rsidR="0060312D" w:rsidRDefault="0060312D" w:rsidP="002A5CA1">
            <w:pPr>
              <w:spacing w:beforeLines="40" w:after="0" w:line="240" w:lineRule="auto"/>
              <w:jc w:val="both"/>
              <w:rPr>
                <w:rFonts w:ascii="Arial" w:hAnsi="Arial" w:cs="Arial"/>
                <w:sz w:val="24"/>
                <w:szCs w:val="24"/>
              </w:rPr>
            </w:pPr>
          </w:p>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Sporting Activities</w:t>
            </w:r>
          </w:p>
          <w:p w:rsidR="002A5311" w:rsidRPr="00BD465A" w:rsidRDefault="002A5311" w:rsidP="002A5CA1">
            <w:pPr>
              <w:spacing w:beforeLines="40" w:after="0" w:line="240" w:lineRule="auto"/>
              <w:jc w:val="both"/>
              <w:rPr>
                <w:rFonts w:ascii="Arial" w:hAnsi="Arial" w:cs="Arial"/>
                <w:sz w:val="24"/>
                <w:szCs w:val="24"/>
              </w:rPr>
            </w:pP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8A2214" w:rsidP="00DB5B43">
            <w:pPr>
              <w:pStyle w:val="NoSpacing"/>
              <w:rPr>
                <w:rFonts w:ascii="Arial" w:hAnsi="Arial" w:cs="Arial"/>
                <w:sz w:val="24"/>
                <w:szCs w:val="24"/>
              </w:rPr>
            </w:pPr>
            <w:r>
              <w:rPr>
                <w:rFonts w:ascii="Arial" w:hAnsi="Arial" w:cs="Arial"/>
                <w:sz w:val="24"/>
                <w:szCs w:val="24"/>
              </w:rPr>
              <w:t>High</w:t>
            </w:r>
          </w:p>
        </w:tc>
        <w:tc>
          <w:tcPr>
            <w:tcW w:w="4252" w:type="dxa"/>
            <w:shd w:val="clear" w:color="auto" w:fill="auto"/>
          </w:tcPr>
          <w:p w:rsidR="0060312D" w:rsidRDefault="0060312D" w:rsidP="00DB5B43">
            <w:pPr>
              <w:pStyle w:val="NoSpacing"/>
              <w:rPr>
                <w:rFonts w:ascii="Arial" w:hAnsi="Arial" w:cs="Arial"/>
                <w:sz w:val="24"/>
                <w:szCs w:val="24"/>
              </w:rPr>
            </w:pPr>
          </w:p>
          <w:p w:rsidR="002A5311" w:rsidRPr="00BD465A" w:rsidRDefault="00797B7D"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60312D" w:rsidRDefault="0060312D" w:rsidP="00DB5B43">
            <w:pPr>
              <w:pStyle w:val="NoSpacing"/>
              <w:rPr>
                <w:rFonts w:ascii="Arial" w:hAnsi="Arial" w:cs="Arial"/>
                <w:sz w:val="24"/>
                <w:szCs w:val="24"/>
              </w:rPr>
            </w:pPr>
          </w:p>
          <w:p w:rsidR="002A5311" w:rsidRDefault="00797B7D" w:rsidP="00DB5B43">
            <w:pPr>
              <w:pStyle w:val="NoSpacing"/>
              <w:rPr>
                <w:rFonts w:ascii="Arial" w:hAnsi="Arial" w:cs="Arial"/>
                <w:sz w:val="24"/>
                <w:szCs w:val="24"/>
              </w:rPr>
            </w:pPr>
            <w:r>
              <w:rPr>
                <w:rFonts w:ascii="Arial" w:hAnsi="Arial" w:cs="Arial"/>
                <w:sz w:val="24"/>
                <w:szCs w:val="24"/>
              </w:rPr>
              <w:t>Child Protection Training</w:t>
            </w:r>
          </w:p>
          <w:p w:rsidR="009551E3" w:rsidRDefault="009551E3" w:rsidP="00DB5B43">
            <w:pPr>
              <w:pStyle w:val="NoSpacing"/>
              <w:rPr>
                <w:rFonts w:ascii="Arial" w:hAnsi="Arial" w:cs="Arial"/>
                <w:sz w:val="24"/>
                <w:szCs w:val="24"/>
              </w:rPr>
            </w:pPr>
          </w:p>
          <w:p w:rsidR="009551E3" w:rsidRDefault="00797B7D" w:rsidP="00DB5B43">
            <w:pPr>
              <w:pStyle w:val="NoSpacing"/>
              <w:rPr>
                <w:rFonts w:ascii="Arial" w:hAnsi="Arial" w:cs="Arial"/>
                <w:sz w:val="24"/>
                <w:szCs w:val="24"/>
              </w:rPr>
            </w:pPr>
            <w:r>
              <w:rPr>
                <w:rFonts w:ascii="Arial" w:hAnsi="Arial" w:cs="Arial"/>
                <w:sz w:val="24"/>
                <w:szCs w:val="24"/>
              </w:rPr>
              <w:t>Supervision Policy</w:t>
            </w:r>
          </w:p>
          <w:p w:rsidR="009551E3" w:rsidRDefault="009551E3" w:rsidP="00DB5B43">
            <w:pPr>
              <w:pStyle w:val="NoSpacing"/>
              <w:rPr>
                <w:rFonts w:ascii="Arial" w:hAnsi="Arial" w:cs="Arial"/>
                <w:sz w:val="24"/>
                <w:szCs w:val="24"/>
              </w:rPr>
            </w:pPr>
            <w:r>
              <w:rPr>
                <w:rFonts w:ascii="Arial" w:hAnsi="Arial" w:cs="Arial"/>
                <w:sz w:val="24"/>
                <w:szCs w:val="24"/>
              </w:rPr>
              <w:t>Code of Behaviour</w:t>
            </w:r>
          </w:p>
          <w:p w:rsidR="009551E3" w:rsidRDefault="009551E3" w:rsidP="00DB5B43">
            <w:pPr>
              <w:pStyle w:val="NoSpacing"/>
              <w:rPr>
                <w:rFonts w:ascii="Arial" w:hAnsi="Arial" w:cs="Arial"/>
                <w:sz w:val="24"/>
                <w:szCs w:val="24"/>
              </w:rPr>
            </w:pPr>
            <w:r>
              <w:rPr>
                <w:rFonts w:ascii="Arial" w:hAnsi="Arial" w:cs="Arial"/>
                <w:sz w:val="24"/>
                <w:szCs w:val="24"/>
              </w:rPr>
              <w:t>Health &amp; Safety Policy</w:t>
            </w:r>
          </w:p>
          <w:p w:rsidR="009551E3" w:rsidRPr="00BD465A" w:rsidRDefault="009551E3" w:rsidP="00DB5B43">
            <w:pPr>
              <w:pStyle w:val="NoSpacing"/>
              <w:rPr>
                <w:rFonts w:ascii="Arial" w:hAnsi="Arial" w:cs="Arial"/>
                <w:sz w:val="24"/>
                <w:szCs w:val="24"/>
              </w:rPr>
            </w:pPr>
          </w:p>
        </w:tc>
      </w:tr>
      <w:tr w:rsidR="000A33E8" w:rsidRPr="00ED6B02" w:rsidTr="00DB5B43">
        <w:trPr>
          <w:trHeight w:val="567"/>
        </w:trPr>
        <w:tc>
          <w:tcPr>
            <w:tcW w:w="4740" w:type="dxa"/>
            <w:shd w:val="clear" w:color="auto" w:fill="auto"/>
          </w:tcPr>
          <w:p w:rsidR="0060312D" w:rsidRDefault="0060312D" w:rsidP="002A5CA1">
            <w:pPr>
              <w:spacing w:beforeLines="40" w:after="0" w:line="240" w:lineRule="auto"/>
              <w:jc w:val="both"/>
              <w:rPr>
                <w:rFonts w:ascii="Arial" w:hAnsi="Arial" w:cs="Arial"/>
                <w:sz w:val="24"/>
                <w:szCs w:val="24"/>
              </w:rPr>
            </w:pPr>
          </w:p>
          <w:p w:rsidR="000A33E8" w:rsidRPr="000A33E8" w:rsidRDefault="009551E3" w:rsidP="002A5CA1">
            <w:pPr>
              <w:spacing w:beforeLines="40" w:after="0" w:line="240" w:lineRule="auto"/>
              <w:jc w:val="both"/>
              <w:rPr>
                <w:rFonts w:ascii="Arial" w:hAnsi="Arial" w:cs="Arial"/>
                <w:sz w:val="24"/>
                <w:szCs w:val="24"/>
              </w:rPr>
            </w:pPr>
            <w:r>
              <w:rPr>
                <w:rFonts w:ascii="Arial" w:hAnsi="Arial" w:cs="Arial"/>
                <w:sz w:val="24"/>
                <w:szCs w:val="24"/>
              </w:rPr>
              <w:t>School Visitors</w:t>
            </w:r>
          </w:p>
        </w:tc>
        <w:tc>
          <w:tcPr>
            <w:tcW w:w="931" w:type="dxa"/>
            <w:shd w:val="clear" w:color="auto" w:fill="auto"/>
          </w:tcPr>
          <w:p w:rsidR="0060312D" w:rsidRDefault="0060312D" w:rsidP="00DB5B43">
            <w:pPr>
              <w:pStyle w:val="NoSpacing"/>
              <w:rPr>
                <w:rFonts w:ascii="Arial" w:hAnsi="Arial" w:cs="Arial"/>
                <w:sz w:val="24"/>
                <w:szCs w:val="24"/>
              </w:rPr>
            </w:pPr>
          </w:p>
          <w:p w:rsidR="000A33E8" w:rsidRPr="00ED6B02" w:rsidRDefault="00ED6B02" w:rsidP="00DB5B43">
            <w:pPr>
              <w:pStyle w:val="NoSpacing"/>
              <w:rPr>
                <w:rFonts w:ascii="Arial" w:hAnsi="Arial" w:cs="Arial"/>
                <w:sz w:val="24"/>
                <w:szCs w:val="24"/>
              </w:rPr>
            </w:pPr>
            <w:r w:rsidRPr="00ED6B02">
              <w:rPr>
                <w:rFonts w:ascii="Arial" w:hAnsi="Arial" w:cs="Arial"/>
                <w:sz w:val="24"/>
                <w:szCs w:val="24"/>
              </w:rPr>
              <w:t>Med</w:t>
            </w:r>
          </w:p>
        </w:tc>
        <w:tc>
          <w:tcPr>
            <w:tcW w:w="4252" w:type="dxa"/>
            <w:shd w:val="clear" w:color="auto" w:fill="auto"/>
          </w:tcPr>
          <w:p w:rsidR="0060312D" w:rsidRDefault="0060312D" w:rsidP="00ED6B02">
            <w:pPr>
              <w:pStyle w:val="NoSpacing"/>
              <w:rPr>
                <w:rFonts w:ascii="Arial" w:hAnsi="Arial" w:cs="Arial"/>
                <w:sz w:val="24"/>
                <w:szCs w:val="24"/>
              </w:rPr>
            </w:pPr>
          </w:p>
          <w:p w:rsidR="000A33E8" w:rsidRPr="00ED6B02" w:rsidRDefault="00ED6B02" w:rsidP="00ED6B02">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60312D" w:rsidRDefault="0060312D" w:rsidP="00ED6B02">
            <w:pPr>
              <w:pStyle w:val="NoSpacing"/>
              <w:rPr>
                <w:rFonts w:ascii="Arial" w:hAnsi="Arial" w:cs="Arial"/>
                <w:sz w:val="24"/>
                <w:szCs w:val="24"/>
              </w:rPr>
            </w:pPr>
          </w:p>
          <w:p w:rsidR="000A33E8" w:rsidRDefault="00ED6B02" w:rsidP="00ED6B02">
            <w:pPr>
              <w:pStyle w:val="NoSpacing"/>
              <w:rPr>
                <w:rFonts w:ascii="Arial" w:hAnsi="Arial" w:cs="Arial"/>
                <w:sz w:val="24"/>
                <w:szCs w:val="24"/>
              </w:rPr>
            </w:pPr>
            <w:r>
              <w:rPr>
                <w:rFonts w:ascii="Arial" w:hAnsi="Arial" w:cs="Arial"/>
                <w:sz w:val="24"/>
                <w:szCs w:val="24"/>
              </w:rPr>
              <w:t>Garda Vetting Procedures</w:t>
            </w:r>
          </w:p>
          <w:p w:rsidR="00ED6B02" w:rsidRDefault="00ED6B02" w:rsidP="00ED6B02">
            <w:pPr>
              <w:pStyle w:val="NoSpacing"/>
              <w:rPr>
                <w:rFonts w:ascii="Arial" w:hAnsi="Arial" w:cs="Arial"/>
                <w:sz w:val="24"/>
                <w:szCs w:val="24"/>
              </w:rPr>
            </w:pPr>
          </w:p>
          <w:p w:rsidR="009551E3" w:rsidRDefault="009551E3" w:rsidP="00ED6B02">
            <w:pPr>
              <w:pStyle w:val="NoSpacing"/>
              <w:rPr>
                <w:rFonts w:ascii="Arial" w:hAnsi="Arial" w:cs="Arial"/>
                <w:sz w:val="24"/>
                <w:szCs w:val="24"/>
              </w:rPr>
            </w:pPr>
          </w:p>
          <w:p w:rsidR="009551E3" w:rsidRDefault="009551E3" w:rsidP="00ED6B02">
            <w:pPr>
              <w:pStyle w:val="NoSpacing"/>
              <w:rPr>
                <w:rFonts w:ascii="Arial" w:hAnsi="Arial" w:cs="Arial"/>
                <w:sz w:val="24"/>
                <w:szCs w:val="24"/>
              </w:rPr>
            </w:pPr>
            <w:r>
              <w:rPr>
                <w:rFonts w:ascii="Arial" w:hAnsi="Arial" w:cs="Arial"/>
                <w:sz w:val="24"/>
                <w:szCs w:val="24"/>
              </w:rPr>
              <w:t>Supervision Policy</w:t>
            </w:r>
          </w:p>
          <w:p w:rsidR="00ED6B02" w:rsidRPr="00ED6B02" w:rsidRDefault="00ED6B02" w:rsidP="00ED6B02">
            <w:pPr>
              <w:pStyle w:val="NoSpacing"/>
              <w:rPr>
                <w:rFonts w:ascii="Arial" w:hAnsi="Arial" w:cs="Arial"/>
                <w:sz w:val="24"/>
                <w:szCs w:val="24"/>
              </w:rPr>
            </w:pPr>
          </w:p>
        </w:tc>
      </w:tr>
      <w:tr w:rsidR="002A5311" w:rsidRPr="00BD465A" w:rsidTr="00DB5B43">
        <w:trPr>
          <w:trHeight w:val="567"/>
        </w:trPr>
        <w:tc>
          <w:tcPr>
            <w:tcW w:w="4740" w:type="dxa"/>
            <w:shd w:val="clear" w:color="auto" w:fill="auto"/>
          </w:tcPr>
          <w:p w:rsidR="0060312D" w:rsidRDefault="0060312D" w:rsidP="002A5CA1">
            <w:pPr>
              <w:spacing w:beforeLines="40" w:after="0" w:line="240" w:lineRule="auto"/>
              <w:jc w:val="both"/>
              <w:rPr>
                <w:rFonts w:ascii="Arial" w:hAnsi="Arial" w:cs="Arial"/>
                <w:sz w:val="24"/>
                <w:szCs w:val="24"/>
              </w:rPr>
            </w:pPr>
          </w:p>
          <w:p w:rsidR="002A5311" w:rsidRPr="00BD465A" w:rsidRDefault="008A2214" w:rsidP="002A5CA1">
            <w:pPr>
              <w:spacing w:beforeLines="40" w:after="0" w:line="240" w:lineRule="auto"/>
              <w:jc w:val="both"/>
              <w:rPr>
                <w:rFonts w:ascii="Arial" w:hAnsi="Arial" w:cs="Arial"/>
                <w:sz w:val="24"/>
                <w:szCs w:val="24"/>
              </w:rPr>
            </w:pPr>
            <w:proofErr w:type="spellStart"/>
            <w:r>
              <w:rPr>
                <w:rFonts w:ascii="Arial" w:hAnsi="Arial" w:cs="Arial"/>
                <w:sz w:val="24"/>
                <w:szCs w:val="24"/>
              </w:rPr>
              <w:t>Educational</w:t>
            </w:r>
            <w:r w:rsidR="002A5311">
              <w:rPr>
                <w:rFonts w:ascii="Arial" w:hAnsi="Arial" w:cs="Arial"/>
                <w:sz w:val="24"/>
                <w:szCs w:val="24"/>
              </w:rPr>
              <w:t>Trips</w:t>
            </w:r>
            <w:proofErr w:type="spellEnd"/>
            <w:r w:rsidR="002A5311">
              <w:rPr>
                <w:rFonts w:ascii="Arial" w:hAnsi="Arial" w:cs="Arial"/>
                <w:sz w:val="24"/>
                <w:szCs w:val="24"/>
              </w:rPr>
              <w:t>/</w:t>
            </w:r>
            <w:proofErr w:type="spellStart"/>
            <w:r>
              <w:rPr>
                <w:rFonts w:ascii="Arial" w:hAnsi="Arial" w:cs="Arial"/>
                <w:sz w:val="24"/>
                <w:szCs w:val="24"/>
              </w:rPr>
              <w:t>SchoolTours</w:t>
            </w:r>
            <w:proofErr w:type="spellEnd"/>
            <w:r>
              <w:rPr>
                <w:rFonts w:ascii="Arial" w:hAnsi="Arial" w:cs="Arial"/>
                <w:sz w:val="24"/>
                <w:szCs w:val="24"/>
              </w:rPr>
              <w:t>/</w:t>
            </w:r>
            <w:r w:rsidR="009161E5">
              <w:rPr>
                <w:rFonts w:ascii="Arial" w:hAnsi="Arial" w:cs="Arial"/>
                <w:sz w:val="24"/>
                <w:szCs w:val="24"/>
              </w:rPr>
              <w:t>Annual Sports Day</w:t>
            </w:r>
            <w:r>
              <w:rPr>
                <w:rFonts w:ascii="Arial" w:hAnsi="Arial" w:cs="Arial"/>
                <w:sz w:val="24"/>
                <w:szCs w:val="24"/>
              </w:rPr>
              <w:t>/</w:t>
            </w:r>
            <w:r w:rsidR="009161E5">
              <w:rPr>
                <w:rFonts w:ascii="Arial" w:hAnsi="Arial" w:cs="Arial"/>
                <w:sz w:val="24"/>
                <w:szCs w:val="24"/>
              </w:rPr>
              <w:t>Sporting Events</w:t>
            </w:r>
          </w:p>
          <w:p w:rsidR="002A5311" w:rsidRPr="00BD465A" w:rsidRDefault="002A5311" w:rsidP="002A5CA1">
            <w:pPr>
              <w:spacing w:beforeLines="40" w:after="0" w:line="240" w:lineRule="auto"/>
              <w:jc w:val="both"/>
              <w:rPr>
                <w:rFonts w:ascii="Arial" w:hAnsi="Arial" w:cs="Arial"/>
                <w:sz w:val="24"/>
                <w:szCs w:val="24"/>
              </w:rPr>
            </w:pPr>
          </w:p>
        </w:tc>
        <w:tc>
          <w:tcPr>
            <w:tcW w:w="931" w:type="dxa"/>
            <w:shd w:val="clear" w:color="auto" w:fill="auto"/>
          </w:tcPr>
          <w:p w:rsidR="0060312D" w:rsidRDefault="0060312D"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r>
              <w:rPr>
                <w:rFonts w:ascii="Arial" w:hAnsi="Arial" w:cs="Arial"/>
                <w:sz w:val="24"/>
                <w:szCs w:val="24"/>
              </w:rPr>
              <w:t>High</w:t>
            </w:r>
          </w:p>
        </w:tc>
        <w:tc>
          <w:tcPr>
            <w:tcW w:w="4252" w:type="dxa"/>
            <w:shd w:val="clear" w:color="auto" w:fill="auto"/>
          </w:tcPr>
          <w:p w:rsidR="0060312D" w:rsidRDefault="0060312D"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Transport to and from sporting venues.</w:t>
            </w:r>
          </w:p>
          <w:p w:rsidR="002A5311" w:rsidRDefault="002A5311" w:rsidP="00DB5B43">
            <w:pPr>
              <w:pStyle w:val="NoSpacing"/>
              <w:rPr>
                <w:rFonts w:ascii="Arial" w:hAnsi="Arial" w:cs="Arial"/>
                <w:sz w:val="24"/>
                <w:szCs w:val="24"/>
              </w:rPr>
            </w:pPr>
          </w:p>
          <w:p w:rsidR="002A5311" w:rsidRDefault="002A5311" w:rsidP="00DB5B43">
            <w:pPr>
              <w:pStyle w:val="NoSpacing"/>
              <w:rPr>
                <w:rFonts w:ascii="Arial" w:hAnsi="Arial" w:cs="Arial"/>
                <w:sz w:val="24"/>
                <w:szCs w:val="24"/>
              </w:rPr>
            </w:pPr>
            <w:r>
              <w:rPr>
                <w:rFonts w:ascii="Arial" w:hAnsi="Arial" w:cs="Arial"/>
                <w:sz w:val="24"/>
                <w:szCs w:val="24"/>
              </w:rPr>
              <w:t>Unknown adults at competition venue.</w:t>
            </w:r>
          </w:p>
          <w:p w:rsidR="0060312D" w:rsidRPr="00BD465A" w:rsidRDefault="0060312D" w:rsidP="00DB5B43">
            <w:pPr>
              <w:pStyle w:val="NoSpacing"/>
              <w:rPr>
                <w:rFonts w:ascii="Arial" w:hAnsi="Arial" w:cs="Arial"/>
                <w:sz w:val="24"/>
                <w:szCs w:val="24"/>
              </w:rPr>
            </w:pPr>
          </w:p>
        </w:tc>
        <w:tc>
          <w:tcPr>
            <w:tcW w:w="5670" w:type="dxa"/>
            <w:shd w:val="clear" w:color="auto" w:fill="auto"/>
          </w:tcPr>
          <w:p w:rsidR="00E46C75" w:rsidRDefault="00E46C75" w:rsidP="00DB5B43">
            <w:pPr>
              <w:pStyle w:val="NoSpacing"/>
              <w:rPr>
                <w:rFonts w:ascii="Arial" w:hAnsi="Arial" w:cs="Arial"/>
                <w:sz w:val="24"/>
                <w:szCs w:val="24"/>
              </w:rPr>
            </w:pPr>
          </w:p>
          <w:p w:rsidR="002A5311" w:rsidRPr="00932303" w:rsidRDefault="00E46C75" w:rsidP="00DB5B43">
            <w:pPr>
              <w:pStyle w:val="NoSpacing"/>
              <w:rPr>
                <w:rFonts w:ascii="Arial" w:hAnsi="Arial" w:cs="Arial"/>
                <w:sz w:val="24"/>
                <w:szCs w:val="24"/>
              </w:rPr>
            </w:pPr>
            <w:r>
              <w:rPr>
                <w:rFonts w:ascii="Arial" w:hAnsi="Arial" w:cs="Arial"/>
                <w:sz w:val="24"/>
                <w:szCs w:val="24"/>
              </w:rPr>
              <w:t>School Tours/Fieldtrips p</w:t>
            </w:r>
            <w:r w:rsidR="002A5311" w:rsidRPr="00932303">
              <w:rPr>
                <w:rFonts w:ascii="Arial" w:hAnsi="Arial" w:cs="Arial"/>
                <w:sz w:val="24"/>
                <w:szCs w:val="24"/>
              </w:rPr>
              <w:t>rocedures in place</w:t>
            </w: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rPr>
                <w:rFonts w:ascii="Arial" w:hAnsi="Arial" w:cs="Arial"/>
                <w:sz w:val="24"/>
                <w:szCs w:val="24"/>
              </w:rPr>
            </w:pPr>
            <w:r>
              <w:rPr>
                <w:rFonts w:ascii="Arial" w:hAnsi="Arial" w:cs="Arial"/>
                <w:sz w:val="24"/>
                <w:szCs w:val="24"/>
              </w:rPr>
              <w:t xml:space="preserve">Volunteers/Parents </w:t>
            </w: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9551E3" w:rsidRDefault="002A5311" w:rsidP="00DB5B43">
            <w:pPr>
              <w:pStyle w:val="NoSpacing"/>
              <w:rPr>
                <w:rFonts w:ascii="Arial" w:hAnsi="Arial" w:cs="Arial"/>
                <w:sz w:val="24"/>
                <w:szCs w:val="24"/>
              </w:rPr>
            </w:pPr>
            <w:r>
              <w:rPr>
                <w:rFonts w:ascii="Arial" w:hAnsi="Arial" w:cs="Arial"/>
                <w:sz w:val="24"/>
                <w:szCs w:val="24"/>
              </w:rPr>
              <w:t xml:space="preserve">Vetting Procedures </w:t>
            </w:r>
          </w:p>
          <w:p w:rsidR="002A5311" w:rsidRDefault="002A5311" w:rsidP="00DB5B43">
            <w:pPr>
              <w:pStyle w:val="NoSpacing"/>
              <w:rPr>
                <w:rFonts w:ascii="Arial" w:hAnsi="Arial" w:cs="Arial"/>
                <w:sz w:val="24"/>
                <w:szCs w:val="24"/>
              </w:rPr>
            </w:pPr>
          </w:p>
          <w:p w:rsidR="002A5311" w:rsidRPr="00BD465A" w:rsidRDefault="002A5311" w:rsidP="00DB5B43">
            <w:pPr>
              <w:pStyle w:val="NoSpacing"/>
              <w:rPr>
                <w:rFonts w:ascii="Arial" w:hAnsi="Arial" w:cs="Arial"/>
                <w:sz w:val="24"/>
                <w:szCs w:val="24"/>
              </w:rPr>
            </w:pP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Pr>
                <w:rFonts w:ascii="Arial" w:hAnsi="Arial" w:cs="Arial"/>
                <w:sz w:val="24"/>
                <w:szCs w:val="24"/>
              </w:rPr>
              <w:t xml:space="preserve">Administration of First Aid </w:t>
            </w: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2A5311" w:rsidRDefault="008A2214" w:rsidP="00DB5B43">
            <w:pPr>
              <w:pStyle w:val="NoSpacing"/>
              <w:rPr>
                <w:rFonts w:ascii="Arial" w:hAnsi="Arial" w:cs="Arial"/>
                <w:sz w:val="24"/>
                <w:szCs w:val="24"/>
              </w:rPr>
            </w:pPr>
            <w:r>
              <w:rPr>
                <w:rFonts w:ascii="Arial" w:hAnsi="Arial" w:cs="Arial"/>
                <w:sz w:val="24"/>
                <w:szCs w:val="24"/>
              </w:rPr>
              <w:t xml:space="preserve">Health &amp; Safety Policy </w:t>
            </w:r>
          </w:p>
          <w:p w:rsidR="009161E5" w:rsidRPr="00BD465A" w:rsidRDefault="009161E5" w:rsidP="00DB5B43">
            <w:pPr>
              <w:pStyle w:val="NoSpacing"/>
              <w:rPr>
                <w:rFonts w:ascii="Arial" w:hAnsi="Arial" w:cs="Arial"/>
                <w:sz w:val="24"/>
                <w:szCs w:val="24"/>
              </w:rPr>
            </w:pPr>
          </w:p>
        </w:tc>
      </w:tr>
      <w:tr w:rsidR="0060312D" w:rsidRPr="009161E5" w:rsidTr="00A40420">
        <w:trPr>
          <w:trHeight w:val="567"/>
        </w:trPr>
        <w:tc>
          <w:tcPr>
            <w:tcW w:w="4740" w:type="dxa"/>
            <w:shd w:val="clear" w:color="auto" w:fill="F2F2F2" w:themeFill="background1" w:themeFillShade="F2"/>
          </w:tcPr>
          <w:p w:rsidR="0060312D" w:rsidRPr="009161E5" w:rsidRDefault="0060312D" w:rsidP="002A5CA1">
            <w:pPr>
              <w:spacing w:beforeLines="40" w:after="0" w:line="240" w:lineRule="auto"/>
              <w:jc w:val="both"/>
              <w:rPr>
                <w:rFonts w:ascii="Arial" w:hAnsi="Arial" w:cs="Arial"/>
                <w:b/>
                <w:sz w:val="24"/>
                <w:szCs w:val="24"/>
              </w:rPr>
            </w:pPr>
            <w:r w:rsidRPr="009161E5">
              <w:rPr>
                <w:rFonts w:ascii="Arial" w:hAnsi="Arial" w:cs="Arial"/>
                <w:b/>
                <w:sz w:val="24"/>
                <w:szCs w:val="24"/>
              </w:rPr>
              <w:lastRenderedPageBreak/>
              <w:t>List of School Activities</w:t>
            </w:r>
          </w:p>
        </w:tc>
        <w:tc>
          <w:tcPr>
            <w:tcW w:w="931" w:type="dxa"/>
            <w:shd w:val="clear" w:color="auto" w:fill="F2F2F2" w:themeFill="background1" w:themeFillShade="F2"/>
          </w:tcPr>
          <w:p w:rsidR="0060312D" w:rsidRPr="009161E5" w:rsidRDefault="0060312D" w:rsidP="00A40420">
            <w:pPr>
              <w:pStyle w:val="NoSpacing"/>
              <w:rPr>
                <w:rFonts w:ascii="Arial" w:hAnsi="Arial" w:cs="Arial"/>
                <w:b/>
                <w:sz w:val="24"/>
                <w:szCs w:val="24"/>
              </w:rPr>
            </w:pPr>
            <w:r w:rsidRPr="009161E5">
              <w:rPr>
                <w:rFonts w:ascii="Arial" w:hAnsi="Arial" w:cs="Arial"/>
                <w:b/>
                <w:sz w:val="24"/>
                <w:szCs w:val="24"/>
              </w:rPr>
              <w:t>Risk</w:t>
            </w:r>
          </w:p>
        </w:tc>
        <w:tc>
          <w:tcPr>
            <w:tcW w:w="4252" w:type="dxa"/>
            <w:shd w:val="clear" w:color="auto" w:fill="F2F2F2" w:themeFill="background1" w:themeFillShade="F2"/>
          </w:tcPr>
          <w:p w:rsidR="0060312D" w:rsidRPr="009161E5" w:rsidRDefault="0060312D" w:rsidP="00A40420">
            <w:pPr>
              <w:pStyle w:val="NoSpacing"/>
              <w:jc w:val="center"/>
              <w:rPr>
                <w:rFonts w:ascii="Arial" w:hAnsi="Arial" w:cs="Arial"/>
                <w:b/>
                <w:sz w:val="24"/>
                <w:szCs w:val="24"/>
              </w:rPr>
            </w:pPr>
            <w:r w:rsidRPr="009161E5">
              <w:rPr>
                <w:rFonts w:ascii="Arial" w:hAnsi="Arial" w:cs="Arial"/>
                <w:b/>
                <w:sz w:val="24"/>
                <w:szCs w:val="24"/>
              </w:rPr>
              <w:t>The School has identified the following Risk of Harm</w:t>
            </w:r>
          </w:p>
          <w:p w:rsidR="0060312D" w:rsidRPr="009161E5" w:rsidRDefault="0060312D" w:rsidP="00A40420">
            <w:pPr>
              <w:pStyle w:val="NoSpacing"/>
              <w:rPr>
                <w:rFonts w:ascii="Arial" w:hAnsi="Arial" w:cs="Arial"/>
                <w:b/>
                <w:sz w:val="24"/>
                <w:szCs w:val="24"/>
              </w:rPr>
            </w:pPr>
          </w:p>
        </w:tc>
        <w:tc>
          <w:tcPr>
            <w:tcW w:w="5670" w:type="dxa"/>
            <w:shd w:val="clear" w:color="auto" w:fill="F2F2F2" w:themeFill="background1" w:themeFillShade="F2"/>
          </w:tcPr>
          <w:p w:rsidR="0060312D" w:rsidRPr="009161E5" w:rsidRDefault="0060312D" w:rsidP="00A40420">
            <w:pPr>
              <w:pStyle w:val="NoSpacing"/>
              <w:jc w:val="center"/>
              <w:rPr>
                <w:rFonts w:ascii="Arial" w:hAnsi="Arial" w:cs="Arial"/>
                <w:b/>
                <w:sz w:val="24"/>
                <w:szCs w:val="24"/>
              </w:rPr>
            </w:pPr>
            <w:r w:rsidRPr="009161E5">
              <w:rPr>
                <w:rFonts w:ascii="Arial" w:hAnsi="Arial" w:cs="Arial"/>
                <w:b/>
                <w:sz w:val="24"/>
                <w:szCs w:val="24"/>
              </w:rPr>
              <w:t>The School has the following Procedures in place to address risk identified in this assessment.</w:t>
            </w:r>
          </w:p>
          <w:p w:rsidR="0060312D" w:rsidRPr="009161E5" w:rsidRDefault="0060312D" w:rsidP="00A40420">
            <w:pPr>
              <w:pStyle w:val="NoSpacing"/>
              <w:rPr>
                <w:rFonts w:ascii="Arial" w:hAnsi="Arial" w:cs="Arial"/>
                <w:b/>
                <w:sz w:val="24"/>
                <w:szCs w:val="24"/>
              </w:rPr>
            </w:pPr>
          </w:p>
        </w:tc>
      </w:tr>
      <w:tr w:rsidR="002A5311" w:rsidRPr="00BD465A" w:rsidTr="00E74A87">
        <w:trPr>
          <w:trHeight w:val="567"/>
        </w:trPr>
        <w:tc>
          <w:tcPr>
            <w:tcW w:w="4740" w:type="dxa"/>
            <w:tcBorders>
              <w:bottom w:val="single" w:sz="4" w:space="0" w:color="auto"/>
            </w:tcBorders>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Administration of Medicine</w:t>
            </w:r>
          </w:p>
        </w:tc>
        <w:tc>
          <w:tcPr>
            <w:tcW w:w="931" w:type="dxa"/>
            <w:tcBorders>
              <w:bottom w:val="single" w:sz="4" w:space="0" w:color="auto"/>
            </w:tcBorders>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tcBorders>
              <w:bottom w:val="single" w:sz="4" w:space="0" w:color="auto"/>
            </w:tcBorders>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tcBorders>
              <w:bottom w:val="single" w:sz="4" w:space="0" w:color="auto"/>
            </w:tcBorders>
            <w:shd w:val="clear" w:color="auto" w:fill="auto"/>
          </w:tcPr>
          <w:p w:rsidR="002A5311" w:rsidRPr="00BD465A" w:rsidRDefault="007F6257" w:rsidP="00DB5B43">
            <w:pPr>
              <w:pStyle w:val="NoSpacing"/>
              <w:rPr>
                <w:rFonts w:ascii="Arial" w:hAnsi="Arial" w:cs="Arial"/>
                <w:sz w:val="24"/>
                <w:szCs w:val="24"/>
              </w:rPr>
            </w:pPr>
            <w:r>
              <w:rPr>
                <w:rFonts w:ascii="Arial" w:hAnsi="Arial" w:cs="Arial"/>
                <w:sz w:val="24"/>
                <w:szCs w:val="24"/>
              </w:rPr>
              <w:t>Health &amp; Safety Policy</w:t>
            </w: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Prevention and dealing with bullying amongst pupils</w:t>
            </w: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High</w:t>
            </w:r>
          </w:p>
        </w:tc>
        <w:tc>
          <w:tcPr>
            <w:tcW w:w="4252"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2A5311" w:rsidRDefault="002A5311" w:rsidP="00DB5B43">
            <w:pPr>
              <w:pStyle w:val="NoSpacing"/>
              <w:rPr>
                <w:rFonts w:ascii="Arial" w:hAnsi="Arial" w:cs="Arial"/>
                <w:sz w:val="24"/>
                <w:szCs w:val="24"/>
              </w:rPr>
            </w:pPr>
            <w:r>
              <w:rPr>
                <w:rFonts w:ascii="Arial" w:hAnsi="Arial" w:cs="Arial"/>
                <w:sz w:val="24"/>
                <w:szCs w:val="24"/>
              </w:rPr>
              <w:t>Anti Bullying Policy</w:t>
            </w:r>
          </w:p>
          <w:p w:rsidR="009161E5" w:rsidRDefault="009161E5" w:rsidP="00DB5B43">
            <w:pPr>
              <w:pStyle w:val="NoSpacing"/>
              <w:rPr>
                <w:rFonts w:ascii="Arial" w:hAnsi="Arial" w:cs="Arial"/>
                <w:sz w:val="24"/>
                <w:szCs w:val="24"/>
              </w:rPr>
            </w:pPr>
          </w:p>
          <w:p w:rsidR="002A5311" w:rsidRPr="00BD465A" w:rsidRDefault="00F24689" w:rsidP="00DB5B43">
            <w:pPr>
              <w:pStyle w:val="NoSpacing"/>
              <w:rPr>
                <w:rFonts w:ascii="Arial" w:hAnsi="Arial" w:cs="Arial"/>
                <w:sz w:val="24"/>
                <w:szCs w:val="24"/>
              </w:rPr>
            </w:pPr>
            <w:r>
              <w:rPr>
                <w:rFonts w:ascii="Arial" w:hAnsi="Arial" w:cs="Arial"/>
                <w:sz w:val="24"/>
                <w:szCs w:val="24"/>
              </w:rPr>
              <w:t>Code of Behaviour</w:t>
            </w: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 xml:space="preserve">Care of pupils with specific vulnerabilities/ needs such as  </w:t>
            </w:r>
          </w:p>
          <w:p w:rsidR="002A5311" w:rsidRPr="00BD465A" w:rsidRDefault="002A5311" w:rsidP="002A5CA1">
            <w:pPr>
              <w:pStyle w:val="ListParagraph"/>
              <w:numPr>
                <w:ilvl w:val="0"/>
                <w:numId w:val="1"/>
              </w:numPr>
              <w:spacing w:beforeLines="40" w:after="0" w:line="240" w:lineRule="auto"/>
              <w:ind w:left="317"/>
              <w:jc w:val="both"/>
              <w:rPr>
                <w:rFonts w:ascii="Arial" w:hAnsi="Arial" w:cs="Arial"/>
                <w:sz w:val="24"/>
                <w:szCs w:val="24"/>
              </w:rPr>
            </w:pPr>
            <w:r w:rsidRPr="00BD465A">
              <w:rPr>
                <w:rFonts w:ascii="Arial" w:hAnsi="Arial" w:cs="Arial"/>
                <w:sz w:val="24"/>
                <w:szCs w:val="24"/>
              </w:rPr>
              <w:t>Pupils from ethnic minorities/migrants</w:t>
            </w:r>
          </w:p>
          <w:p w:rsidR="002A5311" w:rsidRPr="00BD465A" w:rsidRDefault="002A5311" w:rsidP="002A5CA1">
            <w:pPr>
              <w:pStyle w:val="ListParagraph"/>
              <w:numPr>
                <w:ilvl w:val="0"/>
                <w:numId w:val="1"/>
              </w:numPr>
              <w:spacing w:beforeLines="40" w:after="0" w:line="240" w:lineRule="auto"/>
              <w:ind w:left="317"/>
              <w:jc w:val="both"/>
              <w:rPr>
                <w:rFonts w:ascii="Arial" w:hAnsi="Arial" w:cs="Arial"/>
                <w:sz w:val="24"/>
                <w:szCs w:val="24"/>
              </w:rPr>
            </w:pPr>
            <w:r w:rsidRPr="00BD465A">
              <w:rPr>
                <w:rFonts w:ascii="Arial" w:hAnsi="Arial" w:cs="Arial"/>
                <w:sz w:val="24"/>
                <w:szCs w:val="24"/>
              </w:rPr>
              <w:t xml:space="preserve">Members of the Traveller community </w:t>
            </w:r>
          </w:p>
          <w:p w:rsidR="002A5311" w:rsidRPr="00BD465A" w:rsidRDefault="002A5311" w:rsidP="002A5CA1">
            <w:pPr>
              <w:pStyle w:val="ListParagraph"/>
              <w:numPr>
                <w:ilvl w:val="0"/>
                <w:numId w:val="1"/>
              </w:numPr>
              <w:spacing w:beforeLines="40" w:after="0" w:line="240" w:lineRule="auto"/>
              <w:ind w:left="317"/>
              <w:jc w:val="both"/>
              <w:rPr>
                <w:rFonts w:ascii="Arial" w:hAnsi="Arial" w:cs="Arial"/>
                <w:sz w:val="24"/>
                <w:szCs w:val="24"/>
              </w:rPr>
            </w:pPr>
            <w:r w:rsidRPr="00BD465A">
              <w:rPr>
                <w:rFonts w:ascii="Arial" w:hAnsi="Arial" w:cs="Arial"/>
                <w:sz w:val="24"/>
                <w:szCs w:val="24"/>
              </w:rPr>
              <w:t>Pupils of minority religious faiths</w:t>
            </w:r>
          </w:p>
          <w:p w:rsidR="002A5311" w:rsidRDefault="009161E5" w:rsidP="002A5CA1">
            <w:pPr>
              <w:pStyle w:val="ListParagraph"/>
              <w:numPr>
                <w:ilvl w:val="0"/>
                <w:numId w:val="1"/>
              </w:numPr>
              <w:spacing w:beforeLines="40" w:after="0" w:line="240" w:lineRule="auto"/>
              <w:ind w:left="317"/>
              <w:jc w:val="both"/>
              <w:rPr>
                <w:rFonts w:ascii="Arial" w:hAnsi="Arial" w:cs="Arial"/>
                <w:sz w:val="24"/>
                <w:szCs w:val="24"/>
              </w:rPr>
            </w:pPr>
            <w:r>
              <w:rPr>
                <w:rFonts w:ascii="Arial" w:hAnsi="Arial" w:cs="Arial"/>
                <w:sz w:val="24"/>
                <w:szCs w:val="24"/>
              </w:rPr>
              <w:t>Vulnerable Children</w:t>
            </w:r>
          </w:p>
          <w:p w:rsidR="00475B78" w:rsidRPr="00A26017" w:rsidRDefault="00475B78" w:rsidP="002A5CA1">
            <w:pPr>
              <w:pStyle w:val="ListParagraph"/>
              <w:spacing w:beforeLines="40" w:after="0" w:line="240" w:lineRule="auto"/>
              <w:ind w:left="317"/>
              <w:jc w:val="both"/>
              <w:rPr>
                <w:rFonts w:ascii="Arial" w:hAnsi="Arial" w:cs="Arial"/>
                <w:sz w:val="24"/>
                <w:szCs w:val="24"/>
              </w:rPr>
            </w:pP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High</w:t>
            </w:r>
          </w:p>
        </w:tc>
        <w:tc>
          <w:tcPr>
            <w:tcW w:w="4252"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9161E5" w:rsidRDefault="009161E5" w:rsidP="00DB5B43">
            <w:pPr>
              <w:pStyle w:val="NoSpacing"/>
              <w:rPr>
                <w:rFonts w:ascii="Arial" w:hAnsi="Arial" w:cs="Arial"/>
                <w:sz w:val="24"/>
                <w:szCs w:val="24"/>
              </w:rPr>
            </w:pPr>
          </w:p>
          <w:p w:rsidR="009161E5" w:rsidRDefault="00801AE6" w:rsidP="00DB5B43">
            <w:pPr>
              <w:pStyle w:val="NoSpacing"/>
              <w:rPr>
                <w:rFonts w:ascii="Arial" w:hAnsi="Arial" w:cs="Arial"/>
                <w:sz w:val="24"/>
                <w:szCs w:val="24"/>
              </w:rPr>
            </w:pPr>
            <w:r>
              <w:rPr>
                <w:rFonts w:ascii="Arial" w:hAnsi="Arial" w:cs="Arial"/>
                <w:sz w:val="24"/>
                <w:szCs w:val="24"/>
              </w:rPr>
              <w:t>Stay Safe Programme</w:t>
            </w:r>
          </w:p>
          <w:p w:rsidR="00801AE6" w:rsidRDefault="00801AE6" w:rsidP="00DB5B43">
            <w:pPr>
              <w:pStyle w:val="NoSpacing"/>
              <w:rPr>
                <w:rFonts w:ascii="Arial" w:hAnsi="Arial" w:cs="Arial"/>
                <w:sz w:val="24"/>
                <w:szCs w:val="24"/>
              </w:rPr>
            </w:pPr>
          </w:p>
          <w:p w:rsidR="002A5311" w:rsidRDefault="009161E5" w:rsidP="00DB5B43">
            <w:pPr>
              <w:pStyle w:val="NoSpacing"/>
              <w:rPr>
                <w:rFonts w:ascii="Arial" w:hAnsi="Arial" w:cs="Arial"/>
                <w:sz w:val="24"/>
                <w:szCs w:val="24"/>
              </w:rPr>
            </w:pPr>
            <w:r>
              <w:rPr>
                <w:rFonts w:ascii="Arial" w:hAnsi="Arial" w:cs="Arial"/>
                <w:sz w:val="24"/>
                <w:szCs w:val="24"/>
              </w:rPr>
              <w:t>Anti Bullying Policy</w:t>
            </w:r>
          </w:p>
          <w:p w:rsidR="009161E5" w:rsidRDefault="009161E5" w:rsidP="00DB5B43">
            <w:pPr>
              <w:pStyle w:val="NoSpacing"/>
              <w:rPr>
                <w:rFonts w:ascii="Arial" w:hAnsi="Arial" w:cs="Arial"/>
                <w:sz w:val="24"/>
                <w:szCs w:val="24"/>
              </w:rPr>
            </w:pPr>
            <w:r>
              <w:rPr>
                <w:rFonts w:ascii="Arial" w:hAnsi="Arial" w:cs="Arial"/>
                <w:sz w:val="24"/>
                <w:szCs w:val="24"/>
              </w:rPr>
              <w:t>Code of Behaviour</w:t>
            </w:r>
          </w:p>
          <w:p w:rsidR="009161E5" w:rsidRPr="00BD465A" w:rsidRDefault="00801AE6" w:rsidP="00DB5B43">
            <w:pPr>
              <w:pStyle w:val="NoSpacing"/>
              <w:rPr>
                <w:rFonts w:ascii="Arial" w:hAnsi="Arial" w:cs="Arial"/>
                <w:sz w:val="24"/>
                <w:szCs w:val="24"/>
              </w:rPr>
            </w:pPr>
            <w:r>
              <w:rPr>
                <w:rFonts w:ascii="Arial" w:hAnsi="Arial" w:cs="Arial"/>
                <w:sz w:val="24"/>
                <w:szCs w:val="24"/>
              </w:rPr>
              <w:t>Internet Safety Policy</w:t>
            </w: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Use of Information and Communication Technology by pupils in school</w:t>
            </w:r>
          </w:p>
          <w:p w:rsidR="002A5311" w:rsidRPr="00BD465A" w:rsidRDefault="002A5311" w:rsidP="002A5CA1">
            <w:pPr>
              <w:spacing w:beforeLines="40" w:after="0" w:line="240" w:lineRule="auto"/>
              <w:jc w:val="both"/>
              <w:rPr>
                <w:rFonts w:ascii="Arial" w:hAnsi="Arial" w:cs="Arial"/>
                <w:sz w:val="24"/>
                <w:szCs w:val="24"/>
              </w:rPr>
            </w:pP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 xml:space="preserve">High </w:t>
            </w:r>
          </w:p>
        </w:tc>
        <w:tc>
          <w:tcPr>
            <w:tcW w:w="4252" w:type="dxa"/>
            <w:shd w:val="clear" w:color="auto" w:fill="auto"/>
          </w:tcPr>
          <w:p w:rsidR="002A5311" w:rsidRDefault="002A5311" w:rsidP="00DB5B43">
            <w:pPr>
              <w:pStyle w:val="NoSpacing"/>
              <w:rPr>
                <w:rFonts w:ascii="Arial" w:hAnsi="Arial" w:cs="Arial"/>
                <w:sz w:val="24"/>
                <w:szCs w:val="24"/>
              </w:rPr>
            </w:pPr>
            <w:r w:rsidRPr="00BD465A">
              <w:rPr>
                <w:rFonts w:ascii="Arial" w:hAnsi="Arial" w:cs="Arial"/>
                <w:sz w:val="24"/>
                <w:szCs w:val="24"/>
              </w:rPr>
              <w:t>Bullying</w:t>
            </w:r>
          </w:p>
          <w:p w:rsidR="002A5311" w:rsidRPr="00BD465A" w:rsidRDefault="002A5311" w:rsidP="00DB5B43">
            <w:pPr>
              <w:pStyle w:val="NoSpacing"/>
              <w:rPr>
                <w:rFonts w:ascii="Arial" w:hAnsi="Arial" w:cs="Arial"/>
                <w:sz w:val="24"/>
                <w:szCs w:val="24"/>
              </w:rPr>
            </w:pPr>
            <w:r>
              <w:rPr>
                <w:rFonts w:ascii="Arial" w:hAnsi="Arial" w:cs="Arial"/>
                <w:sz w:val="24"/>
                <w:szCs w:val="24"/>
              </w:rPr>
              <w:t xml:space="preserve">Staff not following policies &amp; procedures </w:t>
            </w:r>
          </w:p>
        </w:tc>
        <w:tc>
          <w:tcPr>
            <w:tcW w:w="5670" w:type="dxa"/>
            <w:shd w:val="clear" w:color="auto" w:fill="auto"/>
          </w:tcPr>
          <w:p w:rsidR="002A5311" w:rsidRDefault="002A5311" w:rsidP="00DB5B43">
            <w:pPr>
              <w:pStyle w:val="NoSpacing"/>
              <w:rPr>
                <w:rFonts w:ascii="Arial" w:hAnsi="Arial" w:cs="Arial"/>
                <w:sz w:val="24"/>
                <w:szCs w:val="24"/>
              </w:rPr>
            </w:pPr>
            <w:r>
              <w:rPr>
                <w:rFonts w:ascii="Arial" w:hAnsi="Arial" w:cs="Arial"/>
                <w:sz w:val="24"/>
                <w:szCs w:val="24"/>
              </w:rPr>
              <w:t>Internet Safety P</w:t>
            </w:r>
            <w:r w:rsidRPr="00BD465A">
              <w:rPr>
                <w:rFonts w:ascii="Arial" w:hAnsi="Arial" w:cs="Arial"/>
                <w:sz w:val="24"/>
                <w:szCs w:val="24"/>
              </w:rPr>
              <w:t>olicy</w:t>
            </w:r>
          </w:p>
          <w:p w:rsidR="002A5311" w:rsidRPr="00BD465A" w:rsidRDefault="002A5311" w:rsidP="00DB5B43">
            <w:pPr>
              <w:pStyle w:val="NoSpacing"/>
              <w:rPr>
                <w:rFonts w:ascii="Arial" w:hAnsi="Arial" w:cs="Arial"/>
                <w:sz w:val="24"/>
                <w:szCs w:val="24"/>
              </w:rPr>
            </w:pPr>
            <w:r>
              <w:rPr>
                <w:rFonts w:ascii="Arial" w:hAnsi="Arial" w:cs="Arial"/>
                <w:sz w:val="24"/>
                <w:szCs w:val="24"/>
              </w:rPr>
              <w:t>Internet Safety Contract for pupils and parents</w:t>
            </w:r>
          </w:p>
          <w:p w:rsidR="002A5311" w:rsidRPr="00BD465A" w:rsidRDefault="002A5311" w:rsidP="00DB5B43">
            <w:pPr>
              <w:pStyle w:val="NoSpacing"/>
              <w:rPr>
                <w:rFonts w:ascii="Arial" w:hAnsi="Arial" w:cs="Arial"/>
                <w:sz w:val="24"/>
                <w:szCs w:val="24"/>
              </w:rPr>
            </w:pPr>
            <w:r w:rsidRPr="00BD465A">
              <w:rPr>
                <w:rFonts w:ascii="Arial" w:hAnsi="Arial" w:cs="Arial"/>
                <w:sz w:val="24"/>
                <w:szCs w:val="24"/>
              </w:rPr>
              <w:t>Anti-Bullying Policy</w:t>
            </w:r>
          </w:p>
          <w:p w:rsidR="002A5311" w:rsidRDefault="002A5311" w:rsidP="00DB5B43">
            <w:pPr>
              <w:pStyle w:val="NoSpacing"/>
              <w:rPr>
                <w:rFonts w:ascii="Arial" w:hAnsi="Arial" w:cs="Arial"/>
                <w:sz w:val="24"/>
                <w:szCs w:val="24"/>
              </w:rPr>
            </w:pPr>
            <w:r w:rsidRPr="00BD465A">
              <w:rPr>
                <w:rFonts w:ascii="Arial" w:hAnsi="Arial" w:cs="Arial"/>
                <w:sz w:val="24"/>
                <w:szCs w:val="24"/>
              </w:rPr>
              <w:t>Code of Behaviour</w:t>
            </w:r>
          </w:p>
          <w:p w:rsidR="002A5311" w:rsidRPr="00BD465A" w:rsidRDefault="002A5311" w:rsidP="00DB5B43">
            <w:pPr>
              <w:pStyle w:val="NoSpacing"/>
              <w:rPr>
                <w:rFonts w:ascii="Arial" w:hAnsi="Arial" w:cs="Arial"/>
                <w:sz w:val="24"/>
                <w:szCs w:val="24"/>
              </w:rPr>
            </w:pPr>
          </w:p>
        </w:tc>
      </w:tr>
      <w:tr w:rsidR="0060312D" w:rsidRPr="00BD465A" w:rsidTr="008973F9">
        <w:trPr>
          <w:trHeight w:val="1071"/>
        </w:trPr>
        <w:tc>
          <w:tcPr>
            <w:tcW w:w="4740" w:type="dxa"/>
            <w:shd w:val="clear" w:color="auto" w:fill="auto"/>
          </w:tcPr>
          <w:p w:rsidR="0060312D" w:rsidRPr="00BD465A" w:rsidRDefault="001B1840" w:rsidP="002A5CA1">
            <w:pPr>
              <w:spacing w:beforeLines="40" w:after="0" w:line="240" w:lineRule="auto"/>
              <w:jc w:val="both"/>
              <w:rPr>
                <w:rFonts w:ascii="Arial" w:hAnsi="Arial" w:cs="Arial"/>
                <w:sz w:val="24"/>
                <w:szCs w:val="24"/>
              </w:rPr>
            </w:pPr>
            <w:r>
              <w:rPr>
                <w:rFonts w:ascii="Arial" w:hAnsi="Arial" w:cs="Arial"/>
                <w:sz w:val="24"/>
                <w:szCs w:val="24"/>
              </w:rPr>
              <w:t>Online Teaching &amp; Learning</w:t>
            </w:r>
          </w:p>
        </w:tc>
        <w:tc>
          <w:tcPr>
            <w:tcW w:w="931" w:type="dxa"/>
            <w:shd w:val="clear" w:color="auto" w:fill="auto"/>
          </w:tcPr>
          <w:p w:rsidR="0060312D" w:rsidRDefault="001B1840" w:rsidP="00DB5B43">
            <w:pPr>
              <w:pStyle w:val="NoSpacing"/>
              <w:rPr>
                <w:rFonts w:ascii="Arial" w:hAnsi="Arial" w:cs="Arial"/>
                <w:sz w:val="24"/>
                <w:szCs w:val="24"/>
              </w:rPr>
            </w:pPr>
            <w:r>
              <w:rPr>
                <w:rFonts w:ascii="Arial" w:hAnsi="Arial" w:cs="Arial"/>
                <w:sz w:val="24"/>
                <w:szCs w:val="24"/>
              </w:rPr>
              <w:t>High</w:t>
            </w:r>
          </w:p>
        </w:tc>
        <w:tc>
          <w:tcPr>
            <w:tcW w:w="4252" w:type="dxa"/>
            <w:shd w:val="clear" w:color="auto" w:fill="auto"/>
          </w:tcPr>
          <w:p w:rsidR="0060312D" w:rsidRDefault="001B1840" w:rsidP="00DB5B43">
            <w:pPr>
              <w:pStyle w:val="NoSpacing"/>
              <w:rPr>
                <w:rFonts w:ascii="Arial" w:hAnsi="Arial" w:cs="Arial"/>
                <w:sz w:val="24"/>
                <w:szCs w:val="24"/>
              </w:rPr>
            </w:pPr>
            <w:r>
              <w:rPr>
                <w:rFonts w:ascii="Arial" w:hAnsi="Arial" w:cs="Arial"/>
                <w:sz w:val="24"/>
                <w:szCs w:val="24"/>
              </w:rPr>
              <w:t>Inappropriate Behaviour Online</w:t>
            </w:r>
          </w:p>
        </w:tc>
        <w:tc>
          <w:tcPr>
            <w:tcW w:w="5670" w:type="dxa"/>
            <w:shd w:val="clear" w:color="auto" w:fill="auto"/>
          </w:tcPr>
          <w:p w:rsidR="0060312D" w:rsidRDefault="001B1840" w:rsidP="00DB5B43">
            <w:pPr>
              <w:pStyle w:val="NoSpacing"/>
              <w:rPr>
                <w:rFonts w:ascii="Arial" w:hAnsi="Arial" w:cs="Arial"/>
                <w:sz w:val="24"/>
                <w:szCs w:val="24"/>
              </w:rPr>
            </w:pPr>
            <w:r>
              <w:rPr>
                <w:rFonts w:ascii="Arial" w:hAnsi="Arial" w:cs="Arial"/>
                <w:sz w:val="24"/>
                <w:szCs w:val="24"/>
              </w:rPr>
              <w:t>Remote teaching guidelines are in place and have been communicated to staff, pupils and parents.</w:t>
            </w:r>
          </w:p>
        </w:tc>
      </w:tr>
      <w:tr w:rsidR="002A5311" w:rsidRPr="00BD465A" w:rsidTr="008973F9">
        <w:trPr>
          <w:trHeight w:val="1071"/>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Application of sanctions under the sc</w:t>
            </w:r>
            <w:r w:rsidR="00801AE6">
              <w:rPr>
                <w:rFonts w:ascii="Arial" w:hAnsi="Arial" w:cs="Arial"/>
                <w:sz w:val="24"/>
                <w:szCs w:val="24"/>
              </w:rPr>
              <w:t xml:space="preserve">hool’s Code of Behaviour </w:t>
            </w:r>
          </w:p>
          <w:p w:rsidR="002A5311" w:rsidRPr="00BD465A" w:rsidRDefault="002A5311" w:rsidP="002A5CA1">
            <w:pPr>
              <w:spacing w:beforeLines="40" w:after="0" w:line="240" w:lineRule="auto"/>
              <w:jc w:val="both"/>
              <w:rPr>
                <w:rFonts w:ascii="Arial" w:hAnsi="Arial" w:cs="Arial"/>
                <w:sz w:val="24"/>
                <w:szCs w:val="24"/>
              </w:rPr>
            </w:pP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shd w:val="clear" w:color="auto" w:fill="auto"/>
          </w:tcPr>
          <w:p w:rsidR="002A5311" w:rsidRPr="00BD465A" w:rsidRDefault="00801AE6"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2A5311" w:rsidRDefault="009161E5" w:rsidP="00DB5B43">
            <w:pPr>
              <w:pStyle w:val="NoSpacing"/>
              <w:rPr>
                <w:rFonts w:ascii="Arial" w:hAnsi="Arial" w:cs="Arial"/>
                <w:sz w:val="24"/>
                <w:szCs w:val="24"/>
              </w:rPr>
            </w:pPr>
            <w:r>
              <w:rPr>
                <w:rFonts w:ascii="Arial" w:hAnsi="Arial" w:cs="Arial"/>
                <w:sz w:val="24"/>
                <w:szCs w:val="24"/>
              </w:rPr>
              <w:t>Code of Behaviour</w:t>
            </w:r>
          </w:p>
          <w:p w:rsidR="009161E5" w:rsidRDefault="009161E5" w:rsidP="00DB5B43">
            <w:pPr>
              <w:pStyle w:val="NoSpacing"/>
              <w:rPr>
                <w:rFonts w:ascii="Arial" w:hAnsi="Arial" w:cs="Arial"/>
                <w:sz w:val="24"/>
                <w:szCs w:val="24"/>
              </w:rPr>
            </w:pPr>
          </w:p>
          <w:p w:rsidR="009161E5" w:rsidRPr="00BD465A" w:rsidRDefault="009161E5" w:rsidP="00DB5B43">
            <w:pPr>
              <w:pStyle w:val="NoSpacing"/>
              <w:rPr>
                <w:rFonts w:ascii="Arial" w:hAnsi="Arial" w:cs="Arial"/>
                <w:sz w:val="24"/>
                <w:szCs w:val="24"/>
              </w:rPr>
            </w:pPr>
            <w:r>
              <w:rPr>
                <w:rFonts w:ascii="Arial" w:hAnsi="Arial" w:cs="Arial"/>
                <w:sz w:val="24"/>
                <w:szCs w:val="24"/>
              </w:rPr>
              <w:t>Supervision Policy</w:t>
            </w: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Students participating i</w:t>
            </w:r>
            <w:r w:rsidR="00844499">
              <w:rPr>
                <w:rFonts w:ascii="Arial" w:hAnsi="Arial" w:cs="Arial"/>
                <w:sz w:val="24"/>
                <w:szCs w:val="24"/>
              </w:rPr>
              <w:t>n work experience in the school</w:t>
            </w: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 xml:space="preserve">Harm to pupils </w:t>
            </w:r>
          </w:p>
        </w:tc>
        <w:tc>
          <w:tcPr>
            <w:tcW w:w="5670" w:type="dxa"/>
            <w:shd w:val="clear" w:color="auto" w:fill="auto"/>
          </w:tcPr>
          <w:p w:rsidR="002A5311" w:rsidRPr="0074171F" w:rsidRDefault="002A5311" w:rsidP="00DB5B43">
            <w:pPr>
              <w:pStyle w:val="NoSpacing"/>
              <w:rPr>
                <w:rFonts w:ascii="Arial" w:hAnsi="Arial" w:cs="Arial"/>
                <w:sz w:val="24"/>
                <w:szCs w:val="24"/>
              </w:rPr>
            </w:pPr>
            <w:r w:rsidRPr="0074171F">
              <w:rPr>
                <w:rFonts w:ascii="Arial" w:hAnsi="Arial" w:cs="Arial"/>
                <w:sz w:val="24"/>
                <w:szCs w:val="24"/>
              </w:rPr>
              <w:t>Work Experience Policy</w:t>
            </w:r>
          </w:p>
          <w:p w:rsidR="001856DE" w:rsidRPr="00BD465A" w:rsidRDefault="001856DE" w:rsidP="0074171F">
            <w:pPr>
              <w:pStyle w:val="NoSpacing"/>
              <w:rPr>
                <w:rFonts w:ascii="Arial" w:hAnsi="Arial" w:cs="Arial"/>
                <w:sz w:val="24"/>
                <w:szCs w:val="24"/>
              </w:rPr>
            </w:pPr>
          </w:p>
        </w:tc>
      </w:tr>
      <w:tr w:rsidR="002A5311" w:rsidRPr="00BD465A" w:rsidTr="00DB5B43">
        <w:trPr>
          <w:trHeight w:val="567"/>
        </w:trPr>
        <w:tc>
          <w:tcPr>
            <w:tcW w:w="4740" w:type="dxa"/>
            <w:shd w:val="clear" w:color="auto" w:fill="auto"/>
          </w:tcPr>
          <w:p w:rsidR="002A5311" w:rsidRPr="00BD465A" w:rsidRDefault="002A5311" w:rsidP="002A5CA1">
            <w:pPr>
              <w:spacing w:beforeLines="40" w:after="0" w:line="240" w:lineRule="auto"/>
              <w:jc w:val="both"/>
              <w:rPr>
                <w:rFonts w:ascii="Arial" w:hAnsi="Arial" w:cs="Arial"/>
                <w:sz w:val="24"/>
                <w:szCs w:val="24"/>
              </w:rPr>
            </w:pPr>
            <w:r w:rsidRPr="00BD465A">
              <w:rPr>
                <w:rFonts w:ascii="Arial" w:hAnsi="Arial" w:cs="Arial"/>
                <w:sz w:val="24"/>
                <w:szCs w:val="24"/>
              </w:rPr>
              <w:t xml:space="preserve">Use of video/photography/other media to record school events </w:t>
            </w:r>
          </w:p>
          <w:p w:rsidR="002A5311" w:rsidRPr="00BD465A" w:rsidRDefault="002A5311" w:rsidP="002A5CA1">
            <w:pPr>
              <w:spacing w:beforeLines="40" w:after="0" w:line="240" w:lineRule="auto"/>
              <w:jc w:val="both"/>
              <w:rPr>
                <w:rFonts w:ascii="Arial" w:hAnsi="Arial" w:cs="Arial"/>
                <w:sz w:val="24"/>
                <w:szCs w:val="24"/>
              </w:rPr>
            </w:pPr>
          </w:p>
        </w:tc>
        <w:tc>
          <w:tcPr>
            <w:tcW w:w="931"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Med</w:t>
            </w:r>
          </w:p>
        </w:tc>
        <w:tc>
          <w:tcPr>
            <w:tcW w:w="4252" w:type="dxa"/>
            <w:shd w:val="clear" w:color="auto" w:fill="auto"/>
          </w:tcPr>
          <w:p w:rsidR="002A5311" w:rsidRPr="00BD465A" w:rsidRDefault="002A5311" w:rsidP="00DB5B43">
            <w:pPr>
              <w:pStyle w:val="NoSpacing"/>
              <w:rPr>
                <w:rFonts w:ascii="Arial" w:hAnsi="Arial" w:cs="Arial"/>
                <w:sz w:val="24"/>
                <w:szCs w:val="24"/>
              </w:rPr>
            </w:pPr>
            <w:r>
              <w:rPr>
                <w:rFonts w:ascii="Arial" w:hAnsi="Arial" w:cs="Arial"/>
                <w:sz w:val="24"/>
                <w:szCs w:val="24"/>
              </w:rPr>
              <w:t>Harm to pupils</w:t>
            </w:r>
          </w:p>
        </w:tc>
        <w:tc>
          <w:tcPr>
            <w:tcW w:w="5670" w:type="dxa"/>
            <w:shd w:val="clear" w:color="auto" w:fill="auto"/>
          </w:tcPr>
          <w:p w:rsidR="002A5311" w:rsidRDefault="002A5311" w:rsidP="00DB5B43">
            <w:pPr>
              <w:pStyle w:val="NoSpacing"/>
              <w:rPr>
                <w:rFonts w:ascii="Arial" w:hAnsi="Arial" w:cs="Arial"/>
                <w:sz w:val="24"/>
                <w:szCs w:val="24"/>
              </w:rPr>
            </w:pPr>
            <w:r>
              <w:rPr>
                <w:rFonts w:ascii="Arial" w:hAnsi="Arial" w:cs="Arial"/>
                <w:sz w:val="24"/>
                <w:szCs w:val="24"/>
              </w:rPr>
              <w:t xml:space="preserve">Parental Permission Required </w:t>
            </w:r>
          </w:p>
          <w:p w:rsidR="00801AE6" w:rsidRDefault="00801AE6" w:rsidP="00801AE6">
            <w:pPr>
              <w:pStyle w:val="NoSpacing"/>
              <w:rPr>
                <w:rFonts w:ascii="Arial" w:hAnsi="Arial" w:cs="Arial"/>
                <w:sz w:val="24"/>
                <w:szCs w:val="24"/>
              </w:rPr>
            </w:pPr>
          </w:p>
          <w:p w:rsidR="00801AE6" w:rsidRPr="00BD465A" w:rsidRDefault="00801AE6" w:rsidP="00801AE6">
            <w:pPr>
              <w:pStyle w:val="NoSpacing"/>
              <w:rPr>
                <w:rFonts w:ascii="Arial" w:hAnsi="Arial" w:cs="Arial"/>
                <w:sz w:val="24"/>
                <w:szCs w:val="24"/>
              </w:rPr>
            </w:pPr>
            <w:r>
              <w:rPr>
                <w:rFonts w:ascii="Arial" w:hAnsi="Arial" w:cs="Arial"/>
                <w:sz w:val="24"/>
                <w:szCs w:val="24"/>
              </w:rPr>
              <w:t>Internet Safety Policy</w:t>
            </w:r>
          </w:p>
        </w:tc>
      </w:tr>
    </w:tbl>
    <w:p w:rsidR="00B66830" w:rsidRDefault="00B66830" w:rsidP="002A5311">
      <w:pPr>
        <w:ind w:right="-188"/>
        <w:jc w:val="both"/>
        <w:rPr>
          <w:rFonts w:ascii="Arial" w:hAnsi="Arial" w:cs="Arial"/>
          <w:b/>
          <w:sz w:val="24"/>
          <w:szCs w:val="24"/>
        </w:rPr>
      </w:pPr>
    </w:p>
    <w:p w:rsidR="002A5311" w:rsidRPr="00BD465A" w:rsidRDefault="002A5311" w:rsidP="002A5311">
      <w:pPr>
        <w:ind w:right="-188"/>
        <w:jc w:val="both"/>
        <w:rPr>
          <w:rFonts w:ascii="Arial" w:hAnsi="Arial" w:cs="Arial"/>
          <w:sz w:val="24"/>
          <w:szCs w:val="24"/>
        </w:rPr>
      </w:pPr>
      <w:r w:rsidRPr="00BD465A">
        <w:rPr>
          <w:rFonts w:ascii="Arial" w:hAnsi="Arial" w:cs="Arial"/>
          <w:b/>
          <w:sz w:val="24"/>
          <w:szCs w:val="24"/>
        </w:rPr>
        <w:lastRenderedPageBreak/>
        <w:t>Important Note:</w:t>
      </w:r>
      <w:r w:rsidRPr="00BD465A">
        <w:rPr>
          <w:rFonts w:ascii="Arial" w:hAnsi="Arial" w:cs="Arial"/>
          <w:sz w:val="24"/>
          <w:szCs w:val="24"/>
        </w:rPr>
        <w:t xml:space="preserve">  It should be noted that risk in the context of this risk assessment is the risk of “harm” as defined in the Children First Act 2015 and not general health and safety risk.  The definition of harm is set out in Chapter 4 of the </w:t>
      </w:r>
      <w:r w:rsidRPr="00BD465A">
        <w:rPr>
          <w:rFonts w:ascii="Arial" w:hAnsi="Arial" w:cs="Arial"/>
          <w:i/>
          <w:sz w:val="24"/>
          <w:szCs w:val="24"/>
        </w:rPr>
        <w:t>Child Protection Procedures for Primary and Post- Primary Schools 2017</w:t>
      </w:r>
    </w:p>
    <w:p w:rsidR="002A5311" w:rsidRPr="00BD465A" w:rsidRDefault="002A5311" w:rsidP="002A5311">
      <w:pPr>
        <w:ind w:right="-188"/>
        <w:jc w:val="both"/>
        <w:rPr>
          <w:rFonts w:ascii="Arial" w:hAnsi="Arial" w:cs="Arial"/>
          <w:sz w:val="24"/>
          <w:szCs w:val="24"/>
        </w:rPr>
      </w:pPr>
      <w:r w:rsidRPr="00BD465A">
        <w:rPr>
          <w:rFonts w:ascii="Arial" w:hAnsi="Arial" w:cs="Arial"/>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BD465A">
        <w:rPr>
          <w:rFonts w:ascii="Arial" w:hAnsi="Arial" w:cs="Arial"/>
          <w:sz w:val="24"/>
          <w:szCs w:val="24"/>
        </w:rPr>
        <w:t>place</w:t>
      </w:r>
      <w:proofErr w:type="gramEnd"/>
      <w:r w:rsidRPr="00BD465A">
        <w:rPr>
          <w:rFonts w:ascii="Arial" w:hAnsi="Arial" w:cs="Arial"/>
          <w:sz w:val="24"/>
          <w:szCs w:val="24"/>
        </w:rPr>
        <w:t xml:space="preserve"> the procedures listed in this risk assessment to manage and reduce risk to the greatest possible extent.</w:t>
      </w:r>
    </w:p>
    <w:p w:rsidR="002A5311" w:rsidRPr="00BD465A" w:rsidRDefault="00E74A87" w:rsidP="002A5311">
      <w:pPr>
        <w:spacing w:after="0"/>
        <w:jc w:val="both"/>
        <w:rPr>
          <w:rFonts w:ascii="Arial" w:hAnsi="Arial" w:cs="Arial"/>
          <w:sz w:val="24"/>
          <w:szCs w:val="24"/>
        </w:rPr>
      </w:pPr>
      <w:r>
        <w:rPr>
          <w:rFonts w:ascii="Arial" w:hAnsi="Arial" w:cs="Arial"/>
          <w:sz w:val="24"/>
          <w:szCs w:val="24"/>
        </w:rPr>
        <w:t>In line with new Department of Education requirements, t</w:t>
      </w:r>
      <w:r w:rsidR="002A5311" w:rsidRPr="00BD465A">
        <w:rPr>
          <w:rFonts w:ascii="Arial" w:hAnsi="Arial" w:cs="Arial"/>
          <w:sz w:val="24"/>
          <w:szCs w:val="24"/>
        </w:rPr>
        <w:t xml:space="preserve">his risk assessment </w:t>
      </w:r>
      <w:r>
        <w:rPr>
          <w:rFonts w:ascii="Arial" w:hAnsi="Arial" w:cs="Arial"/>
          <w:sz w:val="24"/>
          <w:szCs w:val="24"/>
        </w:rPr>
        <w:t>was</w:t>
      </w:r>
      <w:r w:rsidR="00933ACE">
        <w:rPr>
          <w:rFonts w:ascii="Arial" w:hAnsi="Arial" w:cs="Arial"/>
          <w:sz w:val="24"/>
          <w:szCs w:val="24"/>
        </w:rPr>
        <w:t xml:space="preserve"> most recently</w:t>
      </w:r>
      <w:r>
        <w:rPr>
          <w:rFonts w:ascii="Arial" w:hAnsi="Arial" w:cs="Arial"/>
          <w:sz w:val="24"/>
          <w:szCs w:val="24"/>
        </w:rPr>
        <w:t xml:space="preserve"> reviewed </w:t>
      </w:r>
      <w:r w:rsidR="002A5311" w:rsidRPr="00F24689">
        <w:rPr>
          <w:rFonts w:ascii="Arial" w:hAnsi="Arial" w:cs="Arial"/>
          <w:sz w:val="24"/>
          <w:szCs w:val="24"/>
        </w:rPr>
        <w:t>by the Board of Management on</w:t>
      </w:r>
      <w:r w:rsidR="004219EE">
        <w:rPr>
          <w:rFonts w:ascii="Arial" w:hAnsi="Arial" w:cs="Arial"/>
          <w:sz w:val="24"/>
          <w:szCs w:val="24"/>
        </w:rPr>
        <w:t xml:space="preserve"> 18th</w:t>
      </w:r>
      <w:r w:rsidR="00F24689" w:rsidRPr="00F24689">
        <w:rPr>
          <w:rFonts w:ascii="Arial" w:hAnsi="Arial" w:cs="Arial"/>
          <w:sz w:val="24"/>
          <w:szCs w:val="24"/>
        </w:rPr>
        <w:t xml:space="preserve"> </w:t>
      </w:r>
      <w:r w:rsidR="004219EE">
        <w:rPr>
          <w:rFonts w:ascii="Arial" w:hAnsi="Arial" w:cs="Arial"/>
          <w:sz w:val="24"/>
          <w:szCs w:val="24"/>
        </w:rPr>
        <w:t>January 2022</w:t>
      </w:r>
      <w:r w:rsidR="00F24689" w:rsidRPr="00F24689">
        <w:rPr>
          <w:rFonts w:ascii="Arial" w:hAnsi="Arial" w:cs="Arial"/>
          <w:sz w:val="24"/>
          <w:szCs w:val="24"/>
        </w:rPr>
        <w:t>.</w:t>
      </w:r>
      <w:r w:rsidR="002A5311" w:rsidRPr="00A70942">
        <w:rPr>
          <w:rFonts w:ascii="Arial" w:hAnsi="Arial" w:cs="Arial"/>
          <w:color w:val="FF0000"/>
          <w:sz w:val="24"/>
          <w:szCs w:val="24"/>
        </w:rPr>
        <w:t xml:space="preserve"> </w:t>
      </w:r>
      <w:r w:rsidR="002A5311" w:rsidRPr="00BD465A">
        <w:rPr>
          <w:rFonts w:ascii="Arial" w:hAnsi="Arial" w:cs="Arial"/>
          <w:sz w:val="24"/>
          <w:szCs w:val="24"/>
        </w:rPr>
        <w:t xml:space="preserve">  It will be reviewed as part of the school’s annual review of its Child Safeguarding Statement.</w:t>
      </w:r>
    </w:p>
    <w:p w:rsidR="002A5311" w:rsidRDefault="002A5311" w:rsidP="002A5311">
      <w:pPr>
        <w:autoSpaceDE w:val="0"/>
        <w:autoSpaceDN w:val="0"/>
        <w:spacing w:after="0" w:line="240" w:lineRule="auto"/>
        <w:ind w:right="-680"/>
        <w:jc w:val="both"/>
        <w:rPr>
          <w:rFonts w:ascii="Arial" w:hAnsi="Arial" w:cs="Arial"/>
          <w:sz w:val="24"/>
          <w:szCs w:val="24"/>
        </w:rPr>
      </w:pPr>
    </w:p>
    <w:p w:rsidR="002A5311" w:rsidRDefault="002A5311" w:rsidP="002A5311">
      <w:pPr>
        <w:autoSpaceDE w:val="0"/>
        <w:autoSpaceDN w:val="0"/>
        <w:spacing w:after="0" w:line="240" w:lineRule="auto"/>
        <w:ind w:right="-680"/>
        <w:jc w:val="both"/>
        <w:rPr>
          <w:rFonts w:ascii="Arial" w:hAnsi="Arial" w:cs="Arial"/>
          <w:sz w:val="24"/>
          <w:szCs w:val="24"/>
        </w:rPr>
      </w:pPr>
    </w:p>
    <w:p w:rsidR="001856DE" w:rsidRDefault="001856DE" w:rsidP="002A5311">
      <w:pPr>
        <w:autoSpaceDE w:val="0"/>
        <w:autoSpaceDN w:val="0"/>
        <w:spacing w:after="0" w:line="240" w:lineRule="auto"/>
        <w:ind w:right="-680"/>
        <w:jc w:val="both"/>
        <w:rPr>
          <w:rFonts w:ascii="Arial" w:hAnsi="Arial" w:cs="Arial"/>
          <w:sz w:val="24"/>
          <w:szCs w:val="24"/>
        </w:rPr>
      </w:pPr>
    </w:p>
    <w:p w:rsidR="001856DE" w:rsidRDefault="001856DE" w:rsidP="002A5311">
      <w:pPr>
        <w:autoSpaceDE w:val="0"/>
        <w:autoSpaceDN w:val="0"/>
        <w:spacing w:after="0" w:line="240" w:lineRule="auto"/>
        <w:ind w:right="-680"/>
        <w:jc w:val="both"/>
        <w:rPr>
          <w:rFonts w:ascii="Arial" w:hAnsi="Arial" w:cs="Arial"/>
          <w:sz w:val="24"/>
          <w:szCs w:val="24"/>
        </w:rPr>
      </w:pPr>
    </w:p>
    <w:p w:rsidR="002A5CA1" w:rsidRDefault="00EB6979" w:rsidP="002A5311">
      <w:pPr>
        <w:autoSpaceDE w:val="0"/>
        <w:autoSpaceDN w:val="0"/>
        <w:spacing w:after="0" w:line="240" w:lineRule="auto"/>
        <w:ind w:right="-680"/>
        <w:jc w:val="both"/>
        <w:rPr>
          <w:rFonts w:ascii="Arial" w:hAnsi="Arial" w:cs="Arial"/>
          <w:sz w:val="24"/>
          <w:szCs w:val="24"/>
        </w:rPr>
      </w:pPr>
      <w:r>
        <w:rPr>
          <w:rFonts w:ascii="Arial" w:hAnsi="Arial" w:cs="Arial"/>
          <w:sz w:val="24"/>
          <w:szCs w:val="24"/>
        </w:rPr>
        <w:t>Signed:</w:t>
      </w:r>
      <w:r w:rsidR="002A5CA1">
        <w:rPr>
          <w:rFonts w:ascii="Arial" w:hAnsi="Arial" w:cs="Arial"/>
          <w:sz w:val="24"/>
          <w:szCs w:val="24"/>
        </w:rPr>
        <w:tab/>
      </w:r>
      <w:r w:rsidR="002A5CA1">
        <w:rPr>
          <w:rFonts w:ascii="Arial" w:hAnsi="Arial" w:cs="Arial"/>
          <w:sz w:val="24"/>
          <w:szCs w:val="24"/>
        </w:rPr>
        <w:tab/>
      </w:r>
      <w:r w:rsidR="002A5CA1" w:rsidRPr="00EB6979">
        <w:rPr>
          <w:rFonts w:ascii="Monotype Corsiva" w:hAnsi="Monotype Corsiva" w:cs="Arial"/>
          <w:sz w:val="32"/>
          <w:szCs w:val="32"/>
        </w:rPr>
        <w:t>John Mitchell</w:t>
      </w:r>
      <w:r>
        <w:rPr>
          <w:rFonts w:ascii="Arial" w:hAnsi="Arial" w:cs="Arial"/>
          <w:sz w:val="24"/>
          <w:szCs w:val="24"/>
        </w:rPr>
        <w:t xml:space="preserve">  </w:t>
      </w:r>
    </w:p>
    <w:p w:rsidR="00933ACE" w:rsidRDefault="002A5CA1" w:rsidP="002A5311">
      <w:pPr>
        <w:autoSpaceDE w:val="0"/>
        <w:autoSpaceDN w:val="0"/>
        <w:spacing w:after="0" w:line="240" w:lineRule="auto"/>
        <w:ind w:right="-680"/>
        <w:jc w:val="both"/>
        <w:rPr>
          <w:rFonts w:ascii="Arial" w:hAnsi="Arial" w:cs="Arial"/>
          <w:sz w:val="24"/>
          <w:szCs w:val="24"/>
        </w:rPr>
      </w:pPr>
      <w:r>
        <w:rPr>
          <w:rFonts w:ascii="Arial" w:hAnsi="Arial" w:cs="Arial"/>
          <w:sz w:val="24"/>
          <w:szCs w:val="24"/>
        </w:rPr>
        <w:tab/>
      </w:r>
      <w:r w:rsidR="00EB6979">
        <w:rPr>
          <w:rFonts w:ascii="Arial" w:hAnsi="Arial" w:cs="Arial"/>
          <w:sz w:val="24"/>
          <w:szCs w:val="24"/>
        </w:rPr>
        <w:tab/>
      </w:r>
      <w:r w:rsidR="00933ACE">
        <w:rPr>
          <w:rFonts w:ascii="Arial" w:hAnsi="Arial" w:cs="Arial"/>
          <w:sz w:val="24"/>
          <w:szCs w:val="24"/>
        </w:rPr>
        <w:t>______________________________</w:t>
      </w:r>
      <w:r w:rsidR="00EB6979">
        <w:rPr>
          <w:rFonts w:ascii="Arial" w:hAnsi="Arial" w:cs="Arial"/>
          <w:sz w:val="24"/>
          <w:szCs w:val="24"/>
        </w:rPr>
        <w:tab/>
        <w:t xml:space="preserve"> </w:t>
      </w:r>
    </w:p>
    <w:p w:rsidR="002A5311" w:rsidRPr="00BD465A" w:rsidRDefault="002A5311" w:rsidP="00933ACE">
      <w:pPr>
        <w:autoSpaceDE w:val="0"/>
        <w:autoSpaceDN w:val="0"/>
        <w:spacing w:after="0" w:line="240" w:lineRule="auto"/>
        <w:ind w:left="1440" w:right="-680"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D465A">
        <w:rPr>
          <w:rFonts w:ascii="Arial" w:hAnsi="Arial" w:cs="Arial"/>
          <w:sz w:val="24"/>
          <w:szCs w:val="24"/>
        </w:rPr>
        <w:t xml:space="preserve"> </w:t>
      </w:r>
    </w:p>
    <w:p w:rsidR="002A5311" w:rsidRPr="00BD465A" w:rsidRDefault="002A5311" w:rsidP="00844499">
      <w:pPr>
        <w:autoSpaceDE w:val="0"/>
        <w:autoSpaceDN w:val="0"/>
        <w:spacing w:after="0" w:line="240" w:lineRule="auto"/>
        <w:ind w:left="720" w:right="-680" w:firstLine="720"/>
        <w:jc w:val="both"/>
        <w:rPr>
          <w:rFonts w:ascii="Arial" w:hAnsi="Arial" w:cs="Arial"/>
          <w:sz w:val="24"/>
          <w:szCs w:val="24"/>
        </w:rPr>
      </w:pPr>
      <w:r w:rsidRPr="00BD465A">
        <w:rPr>
          <w:rFonts w:ascii="Arial" w:hAnsi="Arial" w:cs="Arial"/>
          <w:sz w:val="24"/>
          <w:szCs w:val="24"/>
        </w:rPr>
        <w:t>Chairperson, Board of Management</w:t>
      </w:r>
      <w:r w:rsidR="00844499">
        <w:rPr>
          <w:rFonts w:ascii="Arial" w:hAnsi="Arial" w:cs="Arial"/>
          <w:sz w:val="24"/>
          <w:szCs w:val="24"/>
        </w:rPr>
        <w:t xml:space="preserve"> </w:t>
      </w:r>
    </w:p>
    <w:p w:rsidR="002A5311" w:rsidRDefault="002A5311" w:rsidP="002A5311">
      <w:pPr>
        <w:autoSpaceDE w:val="0"/>
        <w:autoSpaceDN w:val="0"/>
        <w:spacing w:after="0" w:line="240" w:lineRule="auto"/>
        <w:ind w:right="-680"/>
        <w:jc w:val="both"/>
        <w:rPr>
          <w:rFonts w:ascii="Arial" w:hAnsi="Arial" w:cs="Arial"/>
          <w:sz w:val="24"/>
          <w:szCs w:val="24"/>
        </w:rPr>
      </w:pPr>
    </w:p>
    <w:p w:rsidR="002A5311" w:rsidRDefault="002A5311" w:rsidP="002A5311">
      <w:pPr>
        <w:autoSpaceDE w:val="0"/>
        <w:autoSpaceDN w:val="0"/>
        <w:spacing w:after="0" w:line="240" w:lineRule="auto"/>
        <w:ind w:right="-680"/>
        <w:jc w:val="both"/>
        <w:rPr>
          <w:rFonts w:ascii="Arial" w:hAnsi="Arial" w:cs="Arial"/>
          <w:sz w:val="24"/>
          <w:szCs w:val="24"/>
        </w:rPr>
      </w:pPr>
    </w:p>
    <w:p w:rsidR="001856DE" w:rsidRDefault="001856DE" w:rsidP="002A5311">
      <w:pPr>
        <w:autoSpaceDE w:val="0"/>
        <w:autoSpaceDN w:val="0"/>
        <w:spacing w:after="0" w:line="240" w:lineRule="auto"/>
        <w:ind w:right="-680"/>
        <w:jc w:val="both"/>
        <w:rPr>
          <w:rFonts w:ascii="Arial" w:hAnsi="Arial" w:cs="Arial"/>
          <w:sz w:val="24"/>
          <w:szCs w:val="24"/>
        </w:rPr>
      </w:pPr>
    </w:p>
    <w:p w:rsidR="001856DE" w:rsidRDefault="001856DE" w:rsidP="002A5311">
      <w:pPr>
        <w:autoSpaceDE w:val="0"/>
        <w:autoSpaceDN w:val="0"/>
        <w:spacing w:after="0" w:line="240" w:lineRule="auto"/>
        <w:ind w:right="-680"/>
        <w:jc w:val="both"/>
        <w:rPr>
          <w:rFonts w:ascii="Arial" w:hAnsi="Arial" w:cs="Arial"/>
          <w:sz w:val="24"/>
          <w:szCs w:val="24"/>
        </w:rPr>
      </w:pPr>
    </w:p>
    <w:p w:rsidR="002A5CA1" w:rsidRDefault="002A5CA1" w:rsidP="002A5311">
      <w:pPr>
        <w:autoSpaceDE w:val="0"/>
        <w:autoSpaceDN w:val="0"/>
        <w:spacing w:after="0" w:line="240" w:lineRule="auto"/>
        <w:ind w:right="-680"/>
        <w:jc w:val="both"/>
        <w:rPr>
          <w:rFonts w:ascii="Arial" w:hAnsi="Arial" w:cs="Arial"/>
          <w:sz w:val="24"/>
          <w:szCs w:val="24"/>
        </w:rPr>
      </w:pPr>
      <w:r>
        <w:rPr>
          <w:rFonts w:ascii="Arial" w:hAnsi="Arial" w:cs="Arial"/>
          <w:sz w:val="24"/>
          <w:szCs w:val="24"/>
        </w:rPr>
        <w:t>Signed</w:t>
      </w:r>
      <w:r w:rsidR="00EB6979">
        <w:rPr>
          <w:rFonts w:ascii="Arial" w:hAnsi="Arial" w:cs="Arial"/>
          <w:sz w:val="24"/>
          <w:szCs w:val="24"/>
        </w:rPr>
        <w:t>:</w:t>
      </w:r>
      <w:r>
        <w:rPr>
          <w:rFonts w:ascii="Arial" w:hAnsi="Arial" w:cs="Arial"/>
          <w:sz w:val="24"/>
          <w:szCs w:val="24"/>
        </w:rPr>
        <w:tab/>
      </w:r>
      <w:r>
        <w:rPr>
          <w:rFonts w:ascii="Arial" w:hAnsi="Arial" w:cs="Arial"/>
          <w:sz w:val="24"/>
          <w:szCs w:val="24"/>
        </w:rPr>
        <w:tab/>
      </w:r>
      <w:r w:rsidRPr="00EB6979">
        <w:rPr>
          <w:rFonts w:ascii="Monotype Corsiva" w:hAnsi="Monotype Corsiva" w:cs="Arial"/>
          <w:sz w:val="32"/>
          <w:szCs w:val="32"/>
        </w:rPr>
        <w:t>Adrienne Darby</w:t>
      </w:r>
      <w:r>
        <w:rPr>
          <w:rFonts w:ascii="Arial" w:hAnsi="Arial" w:cs="Arial"/>
          <w:sz w:val="24"/>
          <w:szCs w:val="24"/>
        </w:rPr>
        <w:tab/>
      </w:r>
      <w:r>
        <w:rPr>
          <w:rFonts w:ascii="Arial" w:hAnsi="Arial" w:cs="Arial"/>
          <w:sz w:val="24"/>
          <w:szCs w:val="24"/>
        </w:rPr>
        <w:tab/>
      </w:r>
      <w:r>
        <w:rPr>
          <w:rFonts w:ascii="Arial" w:hAnsi="Arial" w:cs="Arial"/>
          <w:sz w:val="24"/>
          <w:szCs w:val="24"/>
        </w:rPr>
        <w:tab/>
      </w:r>
      <w:r w:rsidRPr="00BD465A">
        <w:rPr>
          <w:rFonts w:ascii="Arial" w:hAnsi="Arial" w:cs="Arial"/>
          <w:sz w:val="24"/>
          <w:szCs w:val="24"/>
        </w:rPr>
        <w:t xml:space="preserve"> </w:t>
      </w:r>
      <w:r w:rsidR="002A5311" w:rsidRPr="00BD465A">
        <w:rPr>
          <w:rFonts w:ascii="Arial" w:hAnsi="Arial" w:cs="Arial"/>
          <w:sz w:val="24"/>
          <w:szCs w:val="24"/>
        </w:rPr>
        <w:t xml:space="preserve"> </w:t>
      </w:r>
      <w:r w:rsidR="00EB6979">
        <w:rPr>
          <w:rFonts w:ascii="Arial" w:hAnsi="Arial" w:cs="Arial"/>
          <w:sz w:val="24"/>
          <w:szCs w:val="24"/>
        </w:rPr>
        <w:tab/>
      </w:r>
    </w:p>
    <w:p w:rsidR="00933ACE" w:rsidRDefault="00933ACE" w:rsidP="002A5CA1">
      <w:pPr>
        <w:autoSpaceDE w:val="0"/>
        <w:autoSpaceDN w:val="0"/>
        <w:spacing w:after="0" w:line="240" w:lineRule="auto"/>
        <w:ind w:left="720" w:right="-680" w:firstLine="720"/>
        <w:jc w:val="both"/>
        <w:rPr>
          <w:rFonts w:ascii="Arial" w:hAnsi="Arial" w:cs="Arial"/>
          <w:sz w:val="24"/>
          <w:szCs w:val="24"/>
        </w:rPr>
      </w:pPr>
      <w:r>
        <w:rPr>
          <w:rFonts w:ascii="Arial" w:hAnsi="Arial" w:cs="Arial"/>
          <w:sz w:val="24"/>
          <w:szCs w:val="24"/>
        </w:rPr>
        <w:t>_______________________________</w:t>
      </w:r>
      <w:r w:rsidR="00EB6979">
        <w:rPr>
          <w:rFonts w:ascii="Arial" w:hAnsi="Arial" w:cs="Arial"/>
          <w:sz w:val="24"/>
          <w:szCs w:val="24"/>
        </w:rPr>
        <w:tab/>
      </w:r>
    </w:p>
    <w:p w:rsidR="00933ACE" w:rsidRDefault="00933ACE" w:rsidP="002A5311">
      <w:pPr>
        <w:autoSpaceDE w:val="0"/>
        <w:autoSpaceDN w:val="0"/>
        <w:spacing w:after="0" w:line="240" w:lineRule="auto"/>
        <w:ind w:right="-680"/>
        <w:jc w:val="both"/>
        <w:rPr>
          <w:rFonts w:ascii="Arial" w:hAnsi="Arial" w:cs="Arial"/>
          <w:sz w:val="24"/>
          <w:szCs w:val="24"/>
        </w:rPr>
      </w:pPr>
    </w:p>
    <w:p w:rsidR="002A5311" w:rsidRPr="00BD465A" w:rsidRDefault="00EB6979" w:rsidP="002A5311">
      <w:pPr>
        <w:autoSpaceDE w:val="0"/>
        <w:autoSpaceDN w:val="0"/>
        <w:spacing w:after="0" w:line="240" w:lineRule="auto"/>
        <w:ind w:right="-680" w:firstLine="720"/>
        <w:jc w:val="both"/>
        <w:rPr>
          <w:rFonts w:ascii="Arial" w:hAnsi="Arial" w:cs="Arial"/>
          <w:sz w:val="24"/>
          <w:szCs w:val="24"/>
        </w:rPr>
      </w:pPr>
      <w:r>
        <w:rPr>
          <w:rFonts w:ascii="Arial" w:hAnsi="Arial" w:cs="Arial"/>
          <w:sz w:val="24"/>
          <w:szCs w:val="24"/>
        </w:rPr>
        <w:t xml:space="preserve">                        </w:t>
      </w:r>
      <w:r w:rsidR="002A5311">
        <w:rPr>
          <w:rFonts w:ascii="Arial" w:hAnsi="Arial" w:cs="Arial"/>
          <w:sz w:val="24"/>
          <w:szCs w:val="24"/>
        </w:rPr>
        <w:t xml:space="preserve">  Principal</w:t>
      </w:r>
    </w:p>
    <w:p w:rsidR="000A519F" w:rsidRDefault="000A519F"/>
    <w:sectPr w:rsidR="000A519F" w:rsidSect="00E74A87">
      <w:pgSz w:w="16838" w:h="11906" w:orient="landscape"/>
      <w:pgMar w:top="510" w:right="1440" w:bottom="6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E9" w:rsidRDefault="00C914E9" w:rsidP="002A5311">
      <w:pPr>
        <w:spacing w:after="0" w:line="240" w:lineRule="auto"/>
      </w:pPr>
      <w:r>
        <w:separator/>
      </w:r>
    </w:p>
  </w:endnote>
  <w:endnote w:type="continuationSeparator" w:id="0">
    <w:p w:rsidR="00C914E9" w:rsidRDefault="00C914E9" w:rsidP="002A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E9" w:rsidRDefault="00C914E9" w:rsidP="002A5311">
      <w:pPr>
        <w:spacing w:after="0" w:line="240" w:lineRule="auto"/>
      </w:pPr>
      <w:r>
        <w:separator/>
      </w:r>
    </w:p>
  </w:footnote>
  <w:footnote w:type="continuationSeparator" w:id="0">
    <w:p w:rsidR="00C914E9" w:rsidRDefault="00C914E9" w:rsidP="002A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2A5311"/>
    <w:rsid w:val="00041511"/>
    <w:rsid w:val="000439A4"/>
    <w:rsid w:val="000A33E8"/>
    <w:rsid w:val="000A519F"/>
    <w:rsid w:val="00155DCC"/>
    <w:rsid w:val="00177899"/>
    <w:rsid w:val="001856DE"/>
    <w:rsid w:val="001B1840"/>
    <w:rsid w:val="00277019"/>
    <w:rsid w:val="002A5311"/>
    <w:rsid w:val="002A5CA1"/>
    <w:rsid w:val="002C5D4C"/>
    <w:rsid w:val="003D009A"/>
    <w:rsid w:val="003F6378"/>
    <w:rsid w:val="004219EE"/>
    <w:rsid w:val="00475B78"/>
    <w:rsid w:val="004C006E"/>
    <w:rsid w:val="004D5AF3"/>
    <w:rsid w:val="004F5299"/>
    <w:rsid w:val="00521647"/>
    <w:rsid w:val="00522838"/>
    <w:rsid w:val="0056133B"/>
    <w:rsid w:val="005A0CF4"/>
    <w:rsid w:val="005A36D2"/>
    <w:rsid w:val="0060312D"/>
    <w:rsid w:val="0068280F"/>
    <w:rsid w:val="007012A5"/>
    <w:rsid w:val="00703B35"/>
    <w:rsid w:val="0074171F"/>
    <w:rsid w:val="00797B7D"/>
    <w:rsid w:val="007B124F"/>
    <w:rsid w:val="007F6257"/>
    <w:rsid w:val="00801AE6"/>
    <w:rsid w:val="00841DEC"/>
    <w:rsid w:val="00844499"/>
    <w:rsid w:val="00862C8F"/>
    <w:rsid w:val="0086795A"/>
    <w:rsid w:val="008973F9"/>
    <w:rsid w:val="008A2214"/>
    <w:rsid w:val="008A5103"/>
    <w:rsid w:val="009161E5"/>
    <w:rsid w:val="00932303"/>
    <w:rsid w:val="00933ACE"/>
    <w:rsid w:val="009551E3"/>
    <w:rsid w:val="009C4976"/>
    <w:rsid w:val="00A0707C"/>
    <w:rsid w:val="00B43EA6"/>
    <w:rsid w:val="00B66830"/>
    <w:rsid w:val="00BE10D0"/>
    <w:rsid w:val="00C23F10"/>
    <w:rsid w:val="00C300BB"/>
    <w:rsid w:val="00C914E9"/>
    <w:rsid w:val="00E46C75"/>
    <w:rsid w:val="00E74A87"/>
    <w:rsid w:val="00EB6979"/>
    <w:rsid w:val="00ED2E53"/>
    <w:rsid w:val="00ED6B02"/>
    <w:rsid w:val="00F24689"/>
    <w:rsid w:val="00F85F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11"/>
    <w:pPr>
      <w:ind w:left="720"/>
      <w:contextualSpacing/>
    </w:pPr>
    <w:rPr>
      <w:rFonts w:eastAsia="Times New Roman"/>
      <w:lang w:val="en-GB" w:eastAsia="en-GB"/>
    </w:rPr>
  </w:style>
  <w:style w:type="paragraph" w:styleId="NoSpacing">
    <w:name w:val="No Spacing"/>
    <w:uiPriority w:val="1"/>
    <w:qFormat/>
    <w:rsid w:val="002A5311"/>
    <w:pPr>
      <w:spacing w:after="0" w:line="240" w:lineRule="auto"/>
    </w:pPr>
    <w:rPr>
      <w:rFonts w:ascii="Calibri" w:eastAsia="Times New Roman" w:hAnsi="Calibri" w:cs="Times New Roman"/>
      <w:lang w:val="en-GB" w:eastAsia="en-GB"/>
    </w:rPr>
  </w:style>
  <w:style w:type="paragraph" w:styleId="Header">
    <w:name w:val="header"/>
    <w:basedOn w:val="Normal"/>
    <w:link w:val="HeaderChar"/>
    <w:uiPriority w:val="99"/>
    <w:unhideWhenUsed/>
    <w:rsid w:val="002A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11"/>
    <w:rPr>
      <w:rFonts w:ascii="Calibri" w:eastAsia="Calibri" w:hAnsi="Calibri" w:cs="Times New Roman"/>
    </w:rPr>
  </w:style>
  <w:style w:type="paragraph" w:styleId="Footer">
    <w:name w:val="footer"/>
    <w:basedOn w:val="Normal"/>
    <w:link w:val="FooterChar"/>
    <w:uiPriority w:val="99"/>
    <w:unhideWhenUsed/>
    <w:rsid w:val="002A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11"/>
    <w:rPr>
      <w:rFonts w:ascii="Calibri" w:eastAsia="Calibri" w:hAnsi="Calibri" w:cs="Times New Roman"/>
    </w:rPr>
  </w:style>
  <w:style w:type="paragraph" w:styleId="BalloonText">
    <w:name w:val="Balloon Text"/>
    <w:basedOn w:val="Normal"/>
    <w:link w:val="BalloonTextChar"/>
    <w:uiPriority w:val="99"/>
    <w:semiHidden/>
    <w:unhideWhenUsed/>
    <w:rsid w:val="0056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3B"/>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2018-03-06T12:00:00Z</cp:lastPrinted>
  <dcterms:created xsi:type="dcterms:W3CDTF">2023-01-01T18:25:00Z</dcterms:created>
  <dcterms:modified xsi:type="dcterms:W3CDTF">2023-01-01T18:25:00Z</dcterms:modified>
</cp:coreProperties>
</file>